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DA" w:rsidRPr="008540DA" w:rsidRDefault="008540DA" w:rsidP="008540DA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540DA">
        <w:rPr>
          <w:rFonts w:ascii="Times New Roman" w:eastAsia="Calibri" w:hAnsi="Times New Roman" w:cs="Times New Roman"/>
          <w:sz w:val="28"/>
          <w:szCs w:val="28"/>
        </w:rPr>
        <w:t>Приложение №1</w:t>
      </w: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540DA">
        <w:rPr>
          <w:rFonts w:ascii="Times New Roman" w:eastAsia="Calibri" w:hAnsi="Times New Roman" w:cs="Times New Roman"/>
          <w:sz w:val="28"/>
          <w:szCs w:val="28"/>
        </w:rPr>
        <w:t>Содержательный раздел ООП ООО</w:t>
      </w: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before="91"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40DA" w:rsidRPr="008540DA" w:rsidRDefault="008540DA" w:rsidP="008540DA">
      <w:pPr>
        <w:widowControl w:val="0"/>
        <w:spacing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540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РАБОЧАЯ ПРОГРАММА </w:t>
      </w:r>
    </w:p>
    <w:p w:rsidR="008540DA" w:rsidRPr="008540DA" w:rsidRDefault="008540DA" w:rsidP="008540DA">
      <w:pPr>
        <w:widowControl w:val="0"/>
        <w:spacing w:after="0" w:line="242" w:lineRule="auto"/>
        <w:ind w:left="889" w:right="887" w:hang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540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ОСНОВНОГО ОБЩЕГО ОБРАЗОВАНИЯ </w:t>
      </w:r>
    </w:p>
    <w:p w:rsidR="008540DA" w:rsidRPr="008540DA" w:rsidRDefault="008540DA" w:rsidP="008540DA">
      <w:pPr>
        <w:widowControl w:val="0"/>
        <w:spacing w:before="191" w:after="0" w:line="199" w:lineRule="auto"/>
        <w:ind w:left="1271" w:right="126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ВЕРОЯТНОСТЬ И СТАТИСТИКА</w:t>
      </w:r>
      <w:r w:rsidRPr="008540D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540DA" w:rsidRPr="008540DA" w:rsidRDefault="008540DA" w:rsidP="008540DA">
      <w:pPr>
        <w:widowControl w:val="0"/>
        <w:spacing w:before="273" w:after="0" w:line="240" w:lineRule="auto"/>
        <w:ind w:left="1271" w:right="127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540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(7-9 классы)</w:t>
      </w:r>
    </w:p>
    <w:p w:rsidR="008540DA" w:rsidRPr="008540DA" w:rsidRDefault="008540DA" w:rsidP="008540D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540DA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</w:p>
    <w:p w:rsidR="008540DA" w:rsidRPr="008540DA" w:rsidRDefault="008540DA" w:rsidP="008540D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40DA" w:rsidRPr="008540DA" w:rsidRDefault="008540DA" w:rsidP="008540D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40DA" w:rsidRPr="008540DA" w:rsidRDefault="008540DA" w:rsidP="008540D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40DA" w:rsidRPr="008540DA" w:rsidRDefault="008540DA" w:rsidP="008540D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40DA" w:rsidRPr="008540DA" w:rsidRDefault="008540DA" w:rsidP="008540D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40DA" w:rsidRPr="008540DA" w:rsidRDefault="008540DA" w:rsidP="008540DA">
      <w:pPr>
        <w:spacing w:after="20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40DA" w:rsidRPr="008540DA" w:rsidRDefault="008540DA" w:rsidP="008540D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40DA" w:rsidRPr="008540DA" w:rsidRDefault="008540DA" w:rsidP="008540D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540DA" w:rsidRPr="008540DA" w:rsidRDefault="008540DA" w:rsidP="008540DA">
      <w:pPr>
        <w:rPr>
          <w:rFonts w:eastAsia="Calibri" w:cs="Times New Roman"/>
        </w:rPr>
      </w:pPr>
    </w:p>
    <w:p w:rsidR="008540DA" w:rsidRPr="008540DA" w:rsidRDefault="008540DA" w:rsidP="008540DA">
      <w:pPr>
        <w:rPr>
          <w:rFonts w:eastAsia="Calibri" w:cs="Times New Roman"/>
        </w:rPr>
      </w:pPr>
    </w:p>
    <w:p w:rsidR="008540DA" w:rsidRPr="008540DA" w:rsidRDefault="008540DA" w:rsidP="008540DA">
      <w:pPr>
        <w:rPr>
          <w:rFonts w:eastAsia="Calibri" w:cs="Times New Roman"/>
        </w:rPr>
      </w:pPr>
    </w:p>
    <w:p w:rsidR="008540DA" w:rsidRPr="008540DA" w:rsidRDefault="008540DA" w:rsidP="008540DA">
      <w:pPr>
        <w:rPr>
          <w:rFonts w:eastAsia="Calibri" w:cs="Times New Roman"/>
        </w:rPr>
      </w:pPr>
    </w:p>
    <w:p w:rsidR="0062338F" w:rsidRDefault="0062338F" w:rsidP="00411212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38F" w:rsidRPr="0062338F" w:rsidRDefault="0062338F" w:rsidP="006233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38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Программа 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вероятности и статистики </w:t>
      </w:r>
      <w:r w:rsidRPr="0062338F">
        <w:rPr>
          <w:rFonts w:ascii="Times New Roman" w:hAnsi="Times New Roman" w:cs="Times New Roman"/>
          <w:sz w:val="28"/>
          <w:szCs w:val="28"/>
          <w:lang w:eastAsia="ru-RU"/>
        </w:rPr>
        <w:t xml:space="preserve">для обучающихся 7–9 классов разработана на основе ФГОС ООО и ФРП ООО. </w:t>
      </w:r>
    </w:p>
    <w:p w:rsidR="0062338F" w:rsidRDefault="0062338F" w:rsidP="0062338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38F">
        <w:rPr>
          <w:rFonts w:ascii="Times New Roman" w:hAnsi="Times New Roman" w:cs="Times New Roman"/>
          <w:sz w:val="28"/>
          <w:szCs w:val="28"/>
          <w:lang w:eastAsia="ru-RU"/>
        </w:rPr>
        <w:t>В программе учтены идеи и положения Концепции развития математического образования в Российской Федерации.</w:t>
      </w:r>
    </w:p>
    <w:p w:rsidR="001728AE" w:rsidRPr="00DC79B5" w:rsidRDefault="001728AE" w:rsidP="00411212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Содержание рабочей программы ориентировано на использование учебн</w:t>
      </w:r>
      <w:r w:rsidR="00D177FE">
        <w:rPr>
          <w:rFonts w:ascii="Times New Roman" w:hAnsi="Times New Roman" w:cs="Times New Roman"/>
          <w:sz w:val="28"/>
          <w:szCs w:val="28"/>
          <w:lang w:eastAsia="ru-RU"/>
        </w:rPr>
        <w:t>ика: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77FE" w:rsidRPr="00D177FE">
        <w:rPr>
          <w:rFonts w:ascii="Times New Roman" w:hAnsi="Times New Roman" w:cs="Times New Roman"/>
          <w:sz w:val="28"/>
          <w:szCs w:val="28"/>
          <w:lang w:eastAsia="ru-RU"/>
        </w:rPr>
        <w:t>Математика. Вероятность и статистика. 7-9 классы. Базовый уровень.</w:t>
      </w:r>
      <w:r w:rsidR="00D177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77FE" w:rsidRPr="00D177FE">
        <w:rPr>
          <w:rFonts w:ascii="Times New Roman" w:hAnsi="Times New Roman" w:cs="Times New Roman"/>
          <w:sz w:val="28"/>
          <w:szCs w:val="28"/>
          <w:lang w:eastAsia="ru-RU"/>
        </w:rPr>
        <w:t>Высоцкий И.Р., Ященко И.В./ под ред. Ященко И.В.</w:t>
      </w:r>
      <w:bookmarkStart w:id="0" w:name="_GoBack"/>
      <w:bookmarkEnd w:id="0"/>
    </w:p>
    <w:p w:rsidR="001728AE" w:rsidRPr="00877EB6" w:rsidRDefault="001728AE" w:rsidP="0041121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часть 1.   </w:t>
      </w:r>
      <w:r w:rsidRPr="00877EB6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СОДЕРЖАНИЕ УЧЕБНОГО </w:t>
      </w:r>
      <w:r w:rsidR="00100AE2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КУРСА</w:t>
      </w:r>
      <w:r w:rsidRPr="00877EB6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 </w:t>
      </w:r>
    </w:p>
    <w:p w:rsidR="001728AE" w:rsidRDefault="001728AE" w:rsidP="00411212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5359">
        <w:rPr>
          <w:rFonts w:ascii="Times New Roman" w:hAnsi="Times New Roman" w:cs="Times New Roman"/>
          <w:b/>
          <w:bCs/>
          <w:sz w:val="28"/>
          <w:szCs w:val="28"/>
        </w:rPr>
        <w:t xml:space="preserve">7 класс </w:t>
      </w:r>
    </w:p>
    <w:p w:rsidR="001728AE" w:rsidRPr="007D5359" w:rsidRDefault="001728AE" w:rsidP="007D5359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(34 часа)</w:t>
      </w:r>
    </w:p>
    <w:p w:rsidR="001728AE" w:rsidRPr="007D5359" w:rsidRDefault="001728AE" w:rsidP="00D177FE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7D5359">
        <w:rPr>
          <w:rFonts w:ascii="Times New Roman" w:hAnsi="Times New Roman" w:cs="Times New Roman"/>
          <w:sz w:val="28"/>
          <w:szCs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 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 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 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7D5359">
        <w:rPr>
          <w:rFonts w:ascii="Times New Roman" w:hAnsi="Times New Roman" w:cs="Times New Roman"/>
          <w:sz w:val="28"/>
          <w:szCs w:val="28"/>
        </w:rPr>
        <w:t>йлеров путь). Представление об ориентированном графе. Решение задач с помощью графов.</w:t>
      </w:r>
    </w:p>
    <w:p w:rsidR="001728AE" w:rsidRDefault="001728AE" w:rsidP="00957AD5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5359">
        <w:rPr>
          <w:rFonts w:ascii="Times New Roman" w:hAnsi="Times New Roman" w:cs="Times New Roman"/>
          <w:b/>
          <w:bCs/>
          <w:sz w:val="28"/>
          <w:szCs w:val="28"/>
        </w:rPr>
        <w:t xml:space="preserve">8 класс </w:t>
      </w:r>
    </w:p>
    <w:p w:rsidR="001728AE" w:rsidRPr="007D5359" w:rsidRDefault="001728AE" w:rsidP="00957AD5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(34 часа)</w:t>
      </w:r>
    </w:p>
    <w:p w:rsidR="001728AE" w:rsidRDefault="001728AE" w:rsidP="00957AD5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7D5359">
        <w:rPr>
          <w:rFonts w:ascii="Times New Roman" w:hAnsi="Times New Roman" w:cs="Times New Roman"/>
          <w:sz w:val="28"/>
          <w:szCs w:val="28"/>
        </w:rPr>
        <w:t xml:space="preserve"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 Измерение рассеивания данных. Дисперсия и стандартное отклонение числовых наборов. Диаграмма рассеивания. 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 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 Противоположные события. Диаграмма Эйлера. Объединение и пересечение событий. Несовместные события. Формула </w:t>
      </w:r>
      <w:r w:rsidRPr="007D5359">
        <w:rPr>
          <w:rFonts w:ascii="Times New Roman" w:hAnsi="Times New Roman" w:cs="Times New Roman"/>
          <w:sz w:val="28"/>
          <w:szCs w:val="28"/>
        </w:rPr>
        <w:lastRenderedPageBreak/>
        <w:t>сложения вероятностей. Условная вероятность. Правило умножения. Независимые события. Представление эксперимента в виде дерева. Решение задач на нахождение вероятностей с помощью дерева случайного эксперимента, диаграмм Эйлера.</w:t>
      </w:r>
      <w:r w:rsidR="005A5FA1">
        <w:rPr>
          <w:rFonts w:ascii="Times New Roman" w:hAnsi="Times New Roman" w:cs="Times New Roman"/>
          <w:sz w:val="28"/>
          <w:szCs w:val="28"/>
        </w:rPr>
        <w:t xml:space="preserve"> </w:t>
      </w:r>
      <w:r w:rsidR="005A5FA1" w:rsidRPr="007D5359">
        <w:rPr>
          <w:rFonts w:ascii="Times New Roman" w:hAnsi="Times New Roman" w:cs="Times New Roman"/>
          <w:sz w:val="28"/>
          <w:szCs w:val="28"/>
        </w:rPr>
        <w:t>Перестановки и факториал. Сочетания и число сочетаний. Треугольник Паскаля. Решение задач с использованием комбинаторики. Геометрическая вероятность. Случайный выбор точки из фигуры на плоскости, из отрезка и из дуги окружности.</w:t>
      </w:r>
    </w:p>
    <w:p w:rsidR="001728AE" w:rsidRDefault="001728AE" w:rsidP="00957AD5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5359">
        <w:rPr>
          <w:rFonts w:ascii="Times New Roman" w:hAnsi="Times New Roman" w:cs="Times New Roman"/>
          <w:b/>
          <w:bCs/>
          <w:sz w:val="28"/>
          <w:szCs w:val="28"/>
        </w:rPr>
        <w:t xml:space="preserve">9 класс </w:t>
      </w:r>
    </w:p>
    <w:p w:rsidR="001728AE" w:rsidRPr="007D5359" w:rsidRDefault="001728AE" w:rsidP="007D5359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(34 часа)</w:t>
      </w:r>
    </w:p>
    <w:p w:rsidR="001728AE" w:rsidRPr="007D5359" w:rsidRDefault="001728AE" w:rsidP="00957AD5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5359">
        <w:rPr>
          <w:rFonts w:ascii="Times New Roman" w:hAnsi="Times New Roman" w:cs="Times New Roman"/>
          <w:sz w:val="28"/>
          <w:szCs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 Испытание. Успех и неудача. Серия испытаний до первого успеха. Серия испытаний Бернулли. Вероятности событий в серии испытаний Бернулли. 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 Понятие о законе больших чисел. Измерение вероятностей с помощью частот. Роль и значение закона больших чисел в природе и обществе.</w:t>
      </w:r>
    </w:p>
    <w:p w:rsidR="001728AE" w:rsidRPr="00771294" w:rsidRDefault="001728AE" w:rsidP="00411212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728AE" w:rsidRPr="00877EB6" w:rsidRDefault="001728AE" w:rsidP="0041121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 Часть 2.   </w:t>
      </w:r>
      <w:r w:rsidRPr="00877EB6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ПЛАНИРУЕМЫЕ ОБРАЗОВАТЕЛЬНЫЕ РЕЗУЛЬТАТЫ</w:t>
      </w:r>
    </w:p>
    <w:p w:rsidR="001728AE" w:rsidRPr="00D5286D" w:rsidRDefault="001728AE" w:rsidP="001A255E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D5286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>Личностные результаты освоения программы учебного предмета «</w:t>
      </w:r>
      <w:r>
        <w:rPr>
          <w:rFonts w:ascii="Times New Roman" w:hAnsi="Times New Roman" w:cs="Times New Roman"/>
          <w:sz w:val="28"/>
          <w:szCs w:val="28"/>
          <w:lang w:eastAsia="ru-RU"/>
        </w:rPr>
        <w:t>Вероятность и статистика</w:t>
      </w:r>
      <w:r w:rsidRPr="00221B2A">
        <w:rPr>
          <w:rFonts w:ascii="Times New Roman" w:hAnsi="Times New Roman" w:cs="Times New Roman"/>
          <w:sz w:val="28"/>
          <w:szCs w:val="28"/>
        </w:rPr>
        <w:t xml:space="preserve">» характеризуются: </w:t>
      </w:r>
    </w:p>
    <w:p w:rsidR="001728AE" w:rsidRPr="00221B2A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Патриотическое воспитание: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1728AE" w:rsidRPr="00221B2A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Гражданское и духовно-нравственное воспитание: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1728AE" w:rsidRPr="00221B2A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Трудовое воспитание: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</w:t>
      </w:r>
      <w:r w:rsidRPr="00221B2A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1728AE" w:rsidRPr="00221B2A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Эстетическое воспитание: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Ценности научного познания:</w:t>
      </w:r>
      <w:r w:rsidRPr="001A2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Физическое воспитание, формирование культуры здоровья и эмоционального благополучия: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Экологическое воспитание: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  <w:r w:rsidRPr="001A2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1A255E">
        <w:rPr>
          <w:rFonts w:ascii="Times New Roman" w:hAnsi="Times New Roman" w:cs="Times New Roman"/>
          <w:sz w:val="28"/>
          <w:szCs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728AE" w:rsidRPr="00D5286D" w:rsidRDefault="001728AE" w:rsidP="00221B2A">
      <w:pPr>
        <w:shd w:val="clear" w:color="auto" w:fill="FFFFFF"/>
        <w:spacing w:before="240" w:after="12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D5286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>Метапредметные результаты освоения программы учебного предмета «</w:t>
      </w:r>
      <w:r>
        <w:rPr>
          <w:rFonts w:ascii="Times New Roman" w:hAnsi="Times New Roman" w:cs="Times New Roman"/>
          <w:sz w:val="28"/>
          <w:szCs w:val="28"/>
          <w:lang w:eastAsia="ru-RU"/>
        </w:rPr>
        <w:t>Вероятность и статистика</w:t>
      </w:r>
      <w:r w:rsidRPr="001A255E">
        <w:rPr>
          <w:rFonts w:ascii="Times New Roman" w:hAnsi="Times New Roman" w:cs="Times New Roman"/>
          <w:sz w:val="28"/>
          <w:szCs w:val="28"/>
        </w:rPr>
        <w:t xml:space="preserve">» характеризуются овладением 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универсальными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познавательными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действиями, универсальными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коммуникативными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действиями и универсальными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регулятивными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действиями.</w:t>
      </w:r>
      <w:r w:rsidRPr="001A2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1) Универсальные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A25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 xml:space="preserve">Базовые логические действия: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воспринимать, формулировать и преобразовывать суждения: утвердительные и отрицательные, единичные, частные и общие; условные;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 противоречий;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делать выводы с использованием законов логики, дедуктивных и индуктивных умозаключений, умозаключений по аналогии;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 xml:space="preserve">Базовые исследовательские действия: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прогнозировать возможное развитие процесса, а также выдвигать предположения о его развитии в новых условиях.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 xml:space="preserve">Работа с информацией: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выявлять недостаточность и избыточность информации, данных, необходимых для решения задачи;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оценивать надёжность информации по критериям, предложенным учителем или сформулированным самостоятельно.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2) Универсальные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 обеспечивают сформированность социальных навыков обучающихся.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Общение: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>Сотрудничество</w:t>
      </w:r>
      <w:r w:rsidRPr="001A25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понимать и использовать преимущества командной и индивидуальной работы при решении учебных математических</w:t>
      </w:r>
      <w:r w:rsidRPr="001A255E">
        <w:t xml:space="preserve"> </w:t>
      </w:r>
      <w:r w:rsidRPr="001A255E">
        <w:rPr>
          <w:rFonts w:ascii="Times New Roman" w:hAnsi="Times New Roman" w:cs="Times New Roman"/>
          <w:sz w:val="28"/>
          <w:szCs w:val="28"/>
        </w:rPr>
        <w:t xml:space="preserve">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3) Универсальные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 обеспечивают формирование смысловых установок и жизненных навыков личности.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>Самоорганизация</w:t>
      </w:r>
      <w:r w:rsidRPr="001A25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>Самоконтроль</w:t>
      </w:r>
      <w:r w:rsidRPr="001A25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владеть способами самопроверки, самоконтроля процесса и результата решения математической задачи; </w:t>
      </w:r>
    </w:p>
    <w:p w:rsidR="001728A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1728AE" w:rsidRPr="001A255E" w:rsidRDefault="001728AE" w:rsidP="001A255E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728AE" w:rsidRDefault="001728AE" w:rsidP="00411212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728AE" w:rsidRPr="008D523A" w:rsidRDefault="001728AE" w:rsidP="00411212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8D523A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ПРЕДМЕТНЫЕ РЕЗУЛЬТАТЫ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курса «Вероятность и статистика» в 7—9 классах характеризуются следующими умениями. </w:t>
      </w:r>
    </w:p>
    <w:p w:rsidR="001728AE" w:rsidRPr="00871C4D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1C4D">
        <w:rPr>
          <w:rFonts w:ascii="Times New Roman" w:hAnsi="Times New Roman" w:cs="Times New Roman"/>
          <w:b/>
          <w:bCs/>
          <w:sz w:val="28"/>
          <w:szCs w:val="28"/>
        </w:rPr>
        <w:t xml:space="preserve">7 класс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Описывать и интерпретировать реальные числовые данные, представленные в таблицах, на диаграммах, графиках.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 </w:t>
      </w:r>
    </w:p>
    <w:p w:rsidR="001728AE" w:rsidRPr="00871C4D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1C4D">
        <w:rPr>
          <w:rFonts w:ascii="Times New Roman" w:hAnsi="Times New Roman" w:cs="Times New Roman"/>
          <w:b/>
          <w:bCs/>
          <w:sz w:val="28"/>
          <w:szCs w:val="28"/>
        </w:rPr>
        <w:t xml:space="preserve">8 класс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Описывать данные с помощью статистических показателей: средних значений и мер рассеивания (размах, дисперсия и стандартное отклонение).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частоты числовых значений и частоты событий, в том числе по результатам измерений и наблюдений.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Использовать графические модели: дерево случайного эксперимента, диаграммы Эйлера, числовая прямая.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 </w:t>
      </w:r>
    </w:p>
    <w:p w:rsidR="001728AE" w:rsidRPr="00871C4D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1C4D">
        <w:rPr>
          <w:rFonts w:ascii="Times New Roman" w:hAnsi="Times New Roman" w:cs="Times New Roman"/>
          <w:b/>
          <w:bCs/>
          <w:sz w:val="28"/>
          <w:szCs w:val="28"/>
        </w:rPr>
        <w:t xml:space="preserve">9 класс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Решать задачи организованным перебором вариантов, а также с использованием комбинаторных правил и методов.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Использовать описательные характеристики для массивов числовых данных, в том числе средние значения и меры рассеивания.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частоты значений и частоты события, в том числе пользуясь результатами проведённых измерений и наблюдений. 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728AE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Иметь представление о случайной величине и о распределении вероятностей. </w:t>
      </w:r>
    </w:p>
    <w:p w:rsidR="001728AE" w:rsidRPr="00871C4D" w:rsidRDefault="001728AE" w:rsidP="00871C4D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 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728AE" w:rsidRPr="00871C4D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871C4D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 </w:t>
      </w:r>
    </w:p>
    <w:p w:rsidR="001728AE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728AE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728AE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728AE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728AE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1728AE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sectPr w:rsidR="001728AE" w:rsidSect="00ED49C4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28AE" w:rsidRDefault="001728AE" w:rsidP="006777A0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Часть 3.  Тематическое планирование</w:t>
      </w:r>
    </w:p>
    <w:p w:rsidR="001728AE" w:rsidRPr="00297983" w:rsidRDefault="001728AE" w:rsidP="00542A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798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 w:rsidRPr="009911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</w:p>
    <w:tbl>
      <w:tblPr>
        <w:tblW w:w="14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339"/>
        <w:gridCol w:w="1876"/>
        <w:gridCol w:w="6706"/>
      </w:tblGrid>
      <w:tr w:rsidR="001728AE" w:rsidRPr="0034147A">
        <w:tc>
          <w:tcPr>
            <w:tcW w:w="993" w:type="dxa"/>
          </w:tcPr>
          <w:p w:rsidR="001728AE" w:rsidRPr="0034147A" w:rsidRDefault="001728AE" w:rsidP="002F7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728AE" w:rsidRPr="0034147A" w:rsidRDefault="001728AE" w:rsidP="002F7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5339" w:type="dxa"/>
          </w:tcPr>
          <w:p w:rsidR="001728AE" w:rsidRPr="0034147A" w:rsidRDefault="001728AE" w:rsidP="002F7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876" w:type="dxa"/>
          </w:tcPr>
          <w:p w:rsidR="004A1E9C" w:rsidRPr="0034147A" w:rsidRDefault="001728AE" w:rsidP="00D72A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1728AE" w:rsidRPr="0034147A" w:rsidRDefault="001728AE" w:rsidP="00D72A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6706" w:type="dxa"/>
          </w:tcPr>
          <w:p w:rsidR="001728AE" w:rsidRPr="0034147A" w:rsidRDefault="001728AE" w:rsidP="002F7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  <w:p w:rsidR="00FF52FB" w:rsidRPr="0034147A" w:rsidRDefault="00FF52FB" w:rsidP="002F7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(Библиотека ЦОК</w:t>
            </w:r>
            <w:r w:rsidR="00021AF6">
              <w:rPr>
                <w:rStyle w:val="af5"/>
                <w:rFonts w:ascii="Times New Roman" w:hAnsi="Times New Roman"/>
                <w:b/>
                <w:bCs/>
                <w:sz w:val="28"/>
                <w:szCs w:val="28"/>
              </w:rPr>
              <w:footnoteReference w:id="1"/>
            </w: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FF52FB" w:rsidRPr="0062338F">
        <w:trPr>
          <w:cantSplit/>
        </w:trPr>
        <w:tc>
          <w:tcPr>
            <w:tcW w:w="993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Представление данных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/lesson/f3527f08-2062-401c-946a-2f13326ec015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Представление данных в таблицах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/lesson/1eb41c39-479b-4ce7-9b1a-7c1f7add0f26 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Практические вычисления по табличным данным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/lesson/e7851c93-2618-4dc3-bcf3-b9f021c5ecbb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Извлечение и интерпретация табличных данных. Практическая работа «Таблицы»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/lesson/422da359-294d-4643-9e39-a4312c495b74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Графическое представление данных в виде столбчатых (столбиковых) диаграмм. Чтение и построение диаграмм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/lesson/56a6d6cd-1d7a-4994-b6d2-53cb1b59860e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Графическое представление данных в виде круговых диаграмм. Чтение и построение диаграмм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/lesson/4aa5673e-7d3b-4f61-a8e8-e3ca200d1a26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Примеры демографических диаграмм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150" w:line="240" w:lineRule="auto"/>
              <w:jc w:val="center"/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</w:pPr>
            <w:r w:rsidRPr="0034147A"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/lesson/5a6cb014-d773-4ae8-89fc-51e56b4beb93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«Диаграммы»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150" w:line="240" w:lineRule="auto"/>
              <w:jc w:val="center"/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</w:pPr>
            <w:r w:rsidRPr="0034147A"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/lesson/f3527f08-2062-401c-946a-2f13326ec015</w:t>
            </w:r>
          </w:p>
        </w:tc>
      </w:tr>
      <w:tr w:rsidR="001728AE" w:rsidRPr="0034147A">
        <w:tc>
          <w:tcPr>
            <w:tcW w:w="993" w:type="dxa"/>
          </w:tcPr>
          <w:p w:rsidR="001728AE" w:rsidRPr="0034147A" w:rsidRDefault="001728AE" w:rsidP="003819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1728AE" w:rsidRPr="0034147A" w:rsidRDefault="001728AE" w:rsidP="003D4921">
            <w:pPr>
              <w:autoSpaceDE w:val="0"/>
              <w:autoSpaceDN w:val="0"/>
              <w:spacing w:before="64" w:after="0" w:line="23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2.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Описательная статистика</w:t>
            </w:r>
          </w:p>
        </w:tc>
        <w:tc>
          <w:tcPr>
            <w:tcW w:w="1876" w:type="dxa"/>
          </w:tcPr>
          <w:p w:rsidR="001728AE" w:rsidRPr="0034147A" w:rsidRDefault="001728AE" w:rsidP="003D4921">
            <w:pPr>
              <w:spacing w:after="150" w:line="240" w:lineRule="auto"/>
              <w:jc w:val="center"/>
              <w:rPr>
                <w:rStyle w:val="a9"/>
                <w:rFonts w:ascii="Times New Roman" w:hAnsi="Times New Roman"/>
                <w:b/>
                <w:bCs/>
                <w:sz w:val="28"/>
                <w:szCs w:val="28"/>
                <w:u w:val="none"/>
                <w:lang w:val="en-US"/>
              </w:rPr>
            </w:pPr>
            <w:r w:rsidRPr="0034147A">
              <w:rPr>
                <w:rStyle w:val="a9"/>
                <w:rFonts w:ascii="Times New Roman" w:hAnsi="Times New Roman"/>
                <w:b/>
                <w:bCs/>
                <w:sz w:val="28"/>
                <w:szCs w:val="28"/>
                <w:u w:val="none"/>
                <w:lang w:val="en-US"/>
              </w:rPr>
              <w:t>8</w:t>
            </w:r>
          </w:p>
        </w:tc>
        <w:tc>
          <w:tcPr>
            <w:tcW w:w="6706" w:type="dxa"/>
          </w:tcPr>
          <w:p w:rsidR="001728AE" w:rsidRPr="0034147A" w:rsidRDefault="001728AE" w:rsidP="003D4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Числовые наборы. Среднее арифметическое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/lesson/6036f4c5-8113-4026-b8a9-f00b9fa19b7e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Мера центральной тенденции (мера центра)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/lesson/c73e90e1-128f-4a51-8d4e-c3eb294271e8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Медиана числового набора. Устойчивость медианы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150" w:line="240" w:lineRule="auto"/>
              <w:jc w:val="center"/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</w:pPr>
            <w:r w:rsidRPr="0034147A"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D1F82" w:rsidRDefault="0062338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9" w:history="1">
              <w:r w:rsidR="005F322F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https://lesson.academy-content.myschool.edu.ru</w:t>
              </w:r>
              <w:r w:rsidR="003D1F82" w:rsidRPr="00863BD8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/lesson/10e3b9e6-5420-4c33-9ad1-ecbd99d6afc8</w:t>
              </w:r>
            </w:hyperlink>
            <w:r w:rsidR="003D1F82" w:rsidRPr="003D1F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«Средние значения»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/lesson/d5487125-6d9b-46b7-a274-494ca1e009d0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среднего арифметического и медианы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/lesson/44f9f51d-55f2-4461-85ad-64d88b6223af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с использованием цифровых ресурсов при изучении свойств средних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/lesson/5f4ae1b1-e8ee-4794-b8af-1d76189f0ce9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Наибольшее и наименьшее значения числового набора. Размах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/lesson/fdb0586f-67ba-44c3-97f9-0ec2c9324fa6</w:t>
            </w:r>
          </w:p>
        </w:tc>
      </w:tr>
      <w:tr w:rsidR="00FF52FB" w:rsidRPr="00442C59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9D51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на выбор способа описания данных. Контроль по темам «Представление данных» и «Описательная статистика»</w:t>
            </w:r>
            <w:r w:rsidR="00442C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76" w:type="dxa"/>
          </w:tcPr>
          <w:p w:rsidR="00FF52FB" w:rsidRPr="00442C59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06" w:type="dxa"/>
          </w:tcPr>
          <w:p w:rsidR="00FF52FB" w:rsidRPr="00442C59" w:rsidRDefault="005F322F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academy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content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myschool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r w:rsidRPr="005F32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/75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538-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ebca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-40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670-499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FF52FB" w:rsidRPr="00442C59">
              <w:rPr>
                <w:rFonts w:ascii="Times New Roman" w:hAnsi="Times New Roman" w:cs="Times New Roman"/>
                <w:sz w:val="28"/>
                <w:szCs w:val="28"/>
              </w:rPr>
              <w:t>754623</w:t>
            </w:r>
          </w:p>
        </w:tc>
      </w:tr>
      <w:tr w:rsidR="001728AE" w:rsidRPr="0034147A">
        <w:tc>
          <w:tcPr>
            <w:tcW w:w="993" w:type="dxa"/>
          </w:tcPr>
          <w:p w:rsidR="001728AE" w:rsidRPr="00442C59" w:rsidRDefault="001728AE" w:rsidP="003819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1728AE" w:rsidRPr="0034147A" w:rsidRDefault="001728AE" w:rsidP="003D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3.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Случайная изменчивость</w:t>
            </w:r>
          </w:p>
        </w:tc>
        <w:tc>
          <w:tcPr>
            <w:tcW w:w="1876" w:type="dxa"/>
          </w:tcPr>
          <w:p w:rsidR="001728AE" w:rsidRPr="00442C59" w:rsidRDefault="001728AE" w:rsidP="003D49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706" w:type="dxa"/>
          </w:tcPr>
          <w:p w:rsidR="001728AE" w:rsidRPr="0034147A" w:rsidRDefault="001728AE" w:rsidP="003D4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Случайная изменчивость. Примеры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/lesson/b54a8994-4f08-4286-a854-0d9c89ebf508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Частота значений в массиве данных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/lesson/71c1772e-2823-45b1-b422-9c3a88533ecd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Группировка данных. Гистограмма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/lesson/25ad8782-6294-45d6-834e-d9a62bfa8fda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Графическое представление разных видов случайной изменчивости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/lesson/f04a7515-741b-47eb-b9ab-24e778622cfa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Построение гистограмм. Шаг гистограммы. Практическая работа «Случайная изменчивость»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hd w:val="clear" w:color="auto" w:fill="FFFFFF"/>
              <w:spacing w:after="150" w:line="240" w:lineRule="auto"/>
              <w:jc w:val="center"/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 w:eastAsia="ru-RU"/>
              </w:rPr>
            </w:pPr>
            <w:r w:rsidRPr="0034147A"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 w:eastAsia="ru-RU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/lesson/80874102-0330-45b8-b6b5-c34c49e00683</w:t>
            </w:r>
          </w:p>
        </w:tc>
      </w:tr>
      <w:tr w:rsidR="00FF52FB" w:rsidRPr="0062338F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Решение задач с использованием цифровых ресурсов при построении гистограмм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/lesson/378039dc-825c-4e90-93c9-029fc2b42646</w:t>
            </w:r>
          </w:p>
        </w:tc>
      </w:tr>
      <w:tr w:rsidR="001728AE" w:rsidRPr="0034147A">
        <w:tc>
          <w:tcPr>
            <w:tcW w:w="993" w:type="dxa"/>
          </w:tcPr>
          <w:p w:rsidR="001728AE" w:rsidRPr="0034147A" w:rsidRDefault="001728AE" w:rsidP="003819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1728AE" w:rsidRPr="0034147A" w:rsidRDefault="001728AE" w:rsidP="003819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4.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Введение в теорию графов</w:t>
            </w:r>
          </w:p>
        </w:tc>
        <w:tc>
          <w:tcPr>
            <w:tcW w:w="1876" w:type="dxa"/>
          </w:tcPr>
          <w:p w:rsidR="001728AE" w:rsidRPr="0034147A" w:rsidRDefault="001728AE" w:rsidP="003819CC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6706" w:type="dxa"/>
          </w:tcPr>
          <w:p w:rsidR="001728AE" w:rsidRPr="0034147A" w:rsidRDefault="001728AE" w:rsidP="00381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52FB" w:rsidRPr="0062338F" w:rsidTr="00021AF6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Граф, вершина. Ребро. Представление задачи с помощью графа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  <w:vAlign w:val="bottom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/lesson/6cc6d920-8fb7-4261-8ee3-2065ec3d9b7a</w:t>
            </w:r>
          </w:p>
        </w:tc>
      </w:tr>
      <w:tr w:rsidR="00FF52FB" w:rsidRPr="0062338F" w:rsidTr="00021AF6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Степень вершины. Число ребер и суммарная степень вершин. Цепь и цикл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  <w:vAlign w:val="bottom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/lesson/95013f23-bc29-41cf-bf31-b58d57e65319</w:t>
            </w:r>
          </w:p>
        </w:tc>
      </w:tr>
      <w:tr w:rsidR="00FF52FB" w:rsidRPr="0062338F" w:rsidTr="00021AF6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Путь в графе. Связность в графе. Обход графа (эйлеров путь)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  <w:vAlign w:val="bottom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/lesson/bf59f86d-92fd-47a2-be8d-b71b0fb9302e</w:t>
            </w:r>
          </w:p>
        </w:tc>
      </w:tr>
      <w:tr w:rsidR="00FF52FB" w:rsidRPr="0062338F" w:rsidTr="00021AF6">
        <w:tc>
          <w:tcPr>
            <w:tcW w:w="993" w:type="dxa"/>
          </w:tcPr>
          <w:p w:rsidR="00FF52FB" w:rsidRPr="0034147A" w:rsidRDefault="00FF52FB" w:rsidP="00FF52FB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FF52FB" w:rsidRPr="0034147A" w:rsidRDefault="00FF52FB" w:rsidP="00FF5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Представление об ориентированном графе. Решение задач с помощью графов</w:t>
            </w:r>
          </w:p>
        </w:tc>
        <w:tc>
          <w:tcPr>
            <w:tcW w:w="1876" w:type="dxa"/>
          </w:tcPr>
          <w:p w:rsidR="00FF52FB" w:rsidRPr="0034147A" w:rsidRDefault="00FF52FB" w:rsidP="00FF5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  <w:vAlign w:val="bottom"/>
          </w:tcPr>
          <w:p w:rsidR="00FF52FB" w:rsidRPr="0034147A" w:rsidRDefault="005F322F" w:rsidP="00FF52FB">
            <w:pP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https://lesson.academy-content.myschool.edu.ru</w:t>
            </w:r>
            <w:r w:rsidR="00FF52FB" w:rsidRPr="0034147A">
              <w:rPr>
                <w:rFonts w:ascii="Times New Roman" w:hAnsi="Times New Roman" w:cs="Times New Roman"/>
                <w:color w:val="5F616C"/>
                <w:sz w:val="28"/>
                <w:szCs w:val="28"/>
                <w:lang w:val="en-US"/>
              </w:rPr>
              <w:t>/lesson/be06104a-f327-495b-9c31-1bed1cbdb649</w:t>
            </w:r>
          </w:p>
        </w:tc>
      </w:tr>
      <w:tr w:rsidR="001728AE" w:rsidRPr="0034147A">
        <w:tc>
          <w:tcPr>
            <w:tcW w:w="993" w:type="dxa"/>
          </w:tcPr>
          <w:p w:rsidR="001728AE" w:rsidRPr="0034147A" w:rsidRDefault="001728AE" w:rsidP="0029798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1728AE" w:rsidRPr="0034147A" w:rsidRDefault="001728AE" w:rsidP="002979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Раздел 5.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Вероятность и частота случайного события</w:t>
            </w:r>
          </w:p>
        </w:tc>
        <w:tc>
          <w:tcPr>
            <w:tcW w:w="1876" w:type="dxa"/>
          </w:tcPr>
          <w:p w:rsidR="001728AE" w:rsidRPr="0034147A" w:rsidRDefault="001728AE" w:rsidP="00297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6706" w:type="dxa"/>
          </w:tcPr>
          <w:p w:rsidR="001728AE" w:rsidRPr="0034147A" w:rsidRDefault="001728AE" w:rsidP="00297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Случайный опыт и случайное событие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/lesson/f2d0a0f6-f6f6-4ec2-ac18-33648bc40494</w:t>
            </w: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Вероятность и частота события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pacing w:after="150" w:line="240" w:lineRule="auto"/>
              <w:jc w:val="center"/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</w:pPr>
            <w:r w:rsidRPr="0034147A">
              <w:rPr>
                <w:rStyle w:val="a9"/>
                <w:rFonts w:ascii="Times New Roman" w:hAnsi="Times New Roman"/>
                <w:sz w:val="28"/>
                <w:szCs w:val="28"/>
                <w:u w:val="none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/lesson/955d9fae-0ce0-40ff-80a7-33266fcaee65</w:t>
            </w: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Роль маловероятных и практически достоверных событий в природе и в обществе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/lesson/8da47d17-7e3a-4d80-a21b-7396052a1e67</w:t>
            </w: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Монета и игральная кость в теории вероятностей. Практическая работа «Частота выпадения орла»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/lesson/7d15649a-acd0-46cd-a9d9-379825e44f60</w:t>
            </w:r>
          </w:p>
        </w:tc>
      </w:tr>
      <w:tr w:rsidR="001728AE" w:rsidRPr="0034147A">
        <w:tc>
          <w:tcPr>
            <w:tcW w:w="993" w:type="dxa"/>
          </w:tcPr>
          <w:p w:rsidR="001728AE" w:rsidRPr="0034147A" w:rsidRDefault="001728AE" w:rsidP="0029798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1728AE" w:rsidRPr="0034147A" w:rsidRDefault="001728AE" w:rsidP="002979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6. </w:t>
            </w:r>
            <w:r w:rsidRPr="0034147A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Обобщение, контроль</w:t>
            </w:r>
          </w:p>
        </w:tc>
        <w:tc>
          <w:tcPr>
            <w:tcW w:w="1876" w:type="dxa"/>
          </w:tcPr>
          <w:p w:rsidR="001728AE" w:rsidRPr="0034147A" w:rsidRDefault="001728AE" w:rsidP="00297983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6706" w:type="dxa"/>
          </w:tcPr>
          <w:p w:rsidR="001728AE" w:rsidRPr="0034147A" w:rsidRDefault="001728AE" w:rsidP="00297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Представление данных. 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/lesson/a13fc1df-0cb0-4df7-b1b4-8b287d65a110</w:t>
            </w: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Повторение. Описательная статистика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/lesson/f0c75638-4afa-49d3-8783-8d10ccd1d651</w:t>
            </w: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события. 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/lesson/d29adfa2-5003-421b-9c1c-57a542c3eefa</w:t>
            </w: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практических и прикладных задач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/lesson/25baafc7-40de-4030-bec9-223582937206</w:t>
            </w:r>
          </w:p>
        </w:tc>
      </w:tr>
      <w:tr w:rsidR="0034147A" w:rsidRPr="0062338F">
        <w:tc>
          <w:tcPr>
            <w:tcW w:w="993" w:type="dxa"/>
          </w:tcPr>
          <w:p w:rsidR="0034147A" w:rsidRPr="0034147A" w:rsidRDefault="0034147A" w:rsidP="0034147A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34147A" w:rsidRPr="0034147A" w:rsidRDefault="0034147A" w:rsidP="003414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темам «Представление данных», «Введение в теорию графов», «Вероятность и частота случайного события»</w:t>
            </w:r>
          </w:p>
        </w:tc>
        <w:tc>
          <w:tcPr>
            <w:tcW w:w="1876" w:type="dxa"/>
          </w:tcPr>
          <w:p w:rsidR="0034147A" w:rsidRPr="0034147A" w:rsidRDefault="0034147A" w:rsidP="0034147A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34147A" w:rsidRPr="0034147A" w:rsidRDefault="005F322F" w:rsidP="003414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https://lesson.academy-content.myschool.edu.ru</w:t>
            </w:r>
            <w:r w:rsidR="0034147A" w:rsidRPr="003414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/lesson/bbcf0fd8-2ea8-4c20-a637-30565696286d</w:t>
            </w:r>
          </w:p>
        </w:tc>
      </w:tr>
    </w:tbl>
    <w:p w:rsidR="0034147A" w:rsidRPr="005F322F" w:rsidRDefault="0034147A" w:rsidP="00A72C8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4147A" w:rsidRPr="005F322F" w:rsidRDefault="0034147A" w:rsidP="00A72C8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728AE" w:rsidRPr="00297983" w:rsidRDefault="001728AE" w:rsidP="00A72C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5135"/>
        <w:gridCol w:w="1843"/>
        <w:gridCol w:w="6598"/>
      </w:tblGrid>
      <w:tr w:rsidR="0034147A" w:rsidRPr="00442C59" w:rsidTr="0034147A">
        <w:tc>
          <w:tcPr>
            <w:tcW w:w="1102" w:type="dxa"/>
          </w:tcPr>
          <w:p w:rsidR="0034147A" w:rsidRPr="00442C59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34147A" w:rsidRPr="00442C59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5135" w:type="dxa"/>
          </w:tcPr>
          <w:p w:rsidR="0034147A" w:rsidRPr="00442C59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843" w:type="dxa"/>
          </w:tcPr>
          <w:p w:rsidR="0034147A" w:rsidRPr="00442C59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34147A" w:rsidRPr="00442C59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6598" w:type="dxa"/>
          </w:tcPr>
          <w:p w:rsidR="0034147A" w:rsidRPr="00442C59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  <w:p w:rsidR="0034147A" w:rsidRPr="00442C59" w:rsidRDefault="0034147A" w:rsidP="00341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(Библиотека ЦОК)</w:t>
            </w:r>
          </w:p>
        </w:tc>
      </w:tr>
      <w:tr w:rsidR="001728AE" w:rsidRPr="00442C59" w:rsidTr="0034147A">
        <w:tc>
          <w:tcPr>
            <w:tcW w:w="1102" w:type="dxa"/>
          </w:tcPr>
          <w:p w:rsidR="001728AE" w:rsidRPr="00442C59" w:rsidRDefault="001728AE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1728AE" w:rsidRPr="00442C59" w:rsidRDefault="00CF6565" w:rsidP="00CF65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Повторение курса 7 класса</w:t>
            </w:r>
          </w:p>
        </w:tc>
        <w:tc>
          <w:tcPr>
            <w:tcW w:w="1843" w:type="dxa"/>
          </w:tcPr>
          <w:p w:rsidR="001728AE" w:rsidRPr="00442C59" w:rsidRDefault="00F60ADE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98" w:type="dxa"/>
          </w:tcPr>
          <w:p w:rsidR="001728AE" w:rsidRPr="00442C59" w:rsidRDefault="001728AE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565" w:rsidRPr="00442C59" w:rsidTr="0034147A">
        <w:tc>
          <w:tcPr>
            <w:tcW w:w="1102" w:type="dxa"/>
          </w:tcPr>
          <w:p w:rsidR="00CF6565" w:rsidRPr="00442C59" w:rsidRDefault="00CF6565" w:rsidP="008C43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F6565" w:rsidRPr="00442C59" w:rsidRDefault="00CF6565" w:rsidP="00CF6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данных. Описательная статистика. Случайная изменчивость. </w:t>
            </w:r>
          </w:p>
        </w:tc>
        <w:tc>
          <w:tcPr>
            <w:tcW w:w="1843" w:type="dxa"/>
          </w:tcPr>
          <w:p w:rsidR="00CF6565" w:rsidRPr="00442C59" w:rsidRDefault="00CF6565" w:rsidP="00CF6565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F6565" w:rsidRPr="00442C59" w:rsidRDefault="005F322F" w:rsidP="00CF6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CF6565" w:rsidRPr="00442C59">
              <w:rPr>
                <w:rFonts w:ascii="Times New Roman" w:hAnsi="Times New Roman" w:cs="Times New Roman"/>
                <w:sz w:val="28"/>
                <w:szCs w:val="28"/>
              </w:rPr>
              <w:t>/lesson/718e4131-be79-401c-b1c8-cc612cf5f8bc</w:t>
            </w:r>
          </w:p>
        </w:tc>
      </w:tr>
      <w:tr w:rsidR="00CF6565" w:rsidRPr="00442C59" w:rsidTr="0034147A">
        <w:tc>
          <w:tcPr>
            <w:tcW w:w="1102" w:type="dxa"/>
          </w:tcPr>
          <w:p w:rsidR="00CF6565" w:rsidRPr="00442C59" w:rsidRDefault="00CF6565" w:rsidP="008C43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F6565" w:rsidRPr="00442C59" w:rsidRDefault="00CF6565" w:rsidP="00CF6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практических и прикладных задач. </w:t>
            </w:r>
          </w:p>
        </w:tc>
        <w:tc>
          <w:tcPr>
            <w:tcW w:w="1843" w:type="dxa"/>
          </w:tcPr>
          <w:p w:rsidR="00CF6565" w:rsidRPr="00442C59" w:rsidRDefault="00CF6565" w:rsidP="00CF6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F6565" w:rsidRPr="00442C59" w:rsidRDefault="005F322F" w:rsidP="00CF6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CF6565" w:rsidRPr="00442C59">
              <w:rPr>
                <w:rFonts w:ascii="Times New Roman" w:hAnsi="Times New Roman" w:cs="Times New Roman"/>
                <w:sz w:val="28"/>
                <w:szCs w:val="28"/>
              </w:rPr>
              <w:t>/lesson/9940378d-ec2a-437a-81cd-c958a7d6de22</w:t>
            </w:r>
          </w:p>
        </w:tc>
      </w:tr>
      <w:tr w:rsidR="00F60ADE" w:rsidRPr="00442C59" w:rsidTr="0034147A">
        <w:tc>
          <w:tcPr>
            <w:tcW w:w="1102" w:type="dxa"/>
          </w:tcPr>
          <w:p w:rsidR="00F60ADE" w:rsidRPr="00442C59" w:rsidRDefault="00F60ADE" w:rsidP="00F60AD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F60ADE" w:rsidRPr="00442C59" w:rsidRDefault="00F60ADE" w:rsidP="00F60A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>. Множества</w:t>
            </w:r>
          </w:p>
        </w:tc>
        <w:tc>
          <w:tcPr>
            <w:tcW w:w="1843" w:type="dxa"/>
          </w:tcPr>
          <w:p w:rsidR="00F60ADE" w:rsidRPr="00442C59" w:rsidRDefault="00533A95" w:rsidP="00F60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98" w:type="dxa"/>
          </w:tcPr>
          <w:p w:rsidR="00F60ADE" w:rsidRPr="00442C59" w:rsidRDefault="00F60ADE" w:rsidP="00F60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ADE" w:rsidRPr="00442C59" w:rsidTr="0034147A">
        <w:tc>
          <w:tcPr>
            <w:tcW w:w="1102" w:type="dxa"/>
          </w:tcPr>
          <w:p w:rsidR="00F60ADE" w:rsidRPr="00442C59" w:rsidRDefault="00F60ADE" w:rsidP="00F60AD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F60ADE" w:rsidRPr="00442C59" w:rsidRDefault="00F60ADE" w:rsidP="00F60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Множество, подмножество</w:t>
            </w:r>
          </w:p>
        </w:tc>
        <w:tc>
          <w:tcPr>
            <w:tcW w:w="1843" w:type="dxa"/>
          </w:tcPr>
          <w:p w:rsidR="00F60ADE" w:rsidRPr="00442C59" w:rsidRDefault="00F60ADE" w:rsidP="00F60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F60ADE" w:rsidRPr="00442C59" w:rsidRDefault="00F60ADE" w:rsidP="00F60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/lesson/535d3143-be5e-4372-a3e1-dddae37cf930</w:t>
            </w:r>
          </w:p>
        </w:tc>
      </w:tr>
      <w:tr w:rsidR="00F60ADE" w:rsidRPr="00442C59" w:rsidTr="0034147A">
        <w:tc>
          <w:tcPr>
            <w:tcW w:w="1102" w:type="dxa"/>
          </w:tcPr>
          <w:p w:rsidR="00F60ADE" w:rsidRPr="00442C59" w:rsidRDefault="00F60ADE" w:rsidP="00F60AD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F60ADE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Операции над множествами: объединение, пересечение, дополнение</w:t>
            </w:r>
            <w:r w:rsidR="00533A95">
              <w:rPr>
                <w:rFonts w:ascii="Times New Roman" w:hAnsi="Times New Roman" w:cs="Times New Roman"/>
                <w:sz w:val="28"/>
                <w:szCs w:val="28"/>
              </w:rPr>
              <w:t>. С</w:t>
            </w:r>
            <w:r w:rsidR="00533A95" w:rsidRPr="00442C59">
              <w:rPr>
                <w:rFonts w:ascii="Times New Roman" w:hAnsi="Times New Roman" w:cs="Times New Roman"/>
                <w:sz w:val="28"/>
                <w:szCs w:val="28"/>
              </w:rPr>
              <w:t>войства операций над множествами</w:t>
            </w:r>
            <w:r w:rsidR="00533A9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F60ADE" w:rsidRPr="00442C59" w:rsidRDefault="00F60ADE" w:rsidP="00F60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F60ADE" w:rsidRDefault="0062338F" w:rsidP="00F60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533A95" w:rsidRPr="00DB094B">
                <w:rPr>
                  <w:rStyle w:val="a9"/>
                  <w:rFonts w:ascii="Times New Roman" w:hAnsi="Times New Roman"/>
                  <w:sz w:val="28"/>
                  <w:szCs w:val="28"/>
                </w:rPr>
                <w:t>https://lesson.academy-content.myschool.edu.ru/lesson/100167e2-db11-430b-b047-ea14705c2214</w:t>
              </w:r>
            </w:hyperlink>
          </w:p>
          <w:p w:rsidR="00533A95" w:rsidRPr="00442C59" w:rsidRDefault="00533A95" w:rsidP="00F60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/lesson/7e41ba82-0a3b-4ba9-8fed-7b5bee3f6ded</w:t>
            </w:r>
          </w:p>
        </w:tc>
      </w:tr>
      <w:tr w:rsidR="00F60ADE" w:rsidRPr="00442C59" w:rsidTr="0034147A">
        <w:tc>
          <w:tcPr>
            <w:tcW w:w="1102" w:type="dxa"/>
          </w:tcPr>
          <w:p w:rsidR="00F60ADE" w:rsidRPr="00442C59" w:rsidRDefault="00F60ADE" w:rsidP="00F60ADE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F60ADE" w:rsidRPr="00442C59" w:rsidRDefault="00F60ADE" w:rsidP="00F60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Графическое представление множеств. Решение практических и прикладных задач</w:t>
            </w:r>
          </w:p>
        </w:tc>
        <w:tc>
          <w:tcPr>
            <w:tcW w:w="1843" w:type="dxa"/>
          </w:tcPr>
          <w:p w:rsidR="00F60ADE" w:rsidRPr="00442C59" w:rsidRDefault="00F60ADE" w:rsidP="00F60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F60ADE" w:rsidRPr="00442C59" w:rsidRDefault="00F60ADE" w:rsidP="00F60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/lesson/34f00d3f-f6ee-4e29-a319-f5d81a3da89a</w:t>
            </w:r>
          </w:p>
          <w:p w:rsidR="00F60ADE" w:rsidRPr="00442C59" w:rsidRDefault="00F60ADE" w:rsidP="00F60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/lesson/cb70d66a-e018-4c3c-a657-db7b07cbf003</w:t>
            </w:r>
          </w:p>
        </w:tc>
      </w:tr>
      <w:tr w:rsidR="00533A95" w:rsidRPr="00442C59" w:rsidTr="0034147A">
        <w:tc>
          <w:tcPr>
            <w:tcW w:w="1102" w:type="dxa"/>
          </w:tcPr>
          <w:p w:rsidR="00533A95" w:rsidRPr="00442C59" w:rsidRDefault="00533A95" w:rsidP="00533A95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533A95" w:rsidP="00533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>. Вероятность случайного события</w:t>
            </w:r>
          </w:p>
        </w:tc>
        <w:tc>
          <w:tcPr>
            <w:tcW w:w="1843" w:type="dxa"/>
          </w:tcPr>
          <w:p w:rsidR="00533A95" w:rsidRPr="00442C59" w:rsidRDefault="00533A95" w:rsidP="00533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98" w:type="dxa"/>
          </w:tcPr>
          <w:p w:rsidR="00533A95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A95" w:rsidRPr="00442C59" w:rsidTr="0034147A">
        <w:tc>
          <w:tcPr>
            <w:tcW w:w="1102" w:type="dxa"/>
          </w:tcPr>
          <w:p w:rsidR="00533A95" w:rsidRPr="00442C59" w:rsidRDefault="00533A95" w:rsidP="00533A9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Случайные опыты и элементарные события. Вероятности элементарных событий. Равновозможные элементарные события.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33A95" w:rsidRPr="00442C59" w:rsidRDefault="00533A95" w:rsidP="00533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/lesson/abe1a02d-a293-4436-ab12-56b24eea3f34</w:t>
            </w:r>
          </w:p>
        </w:tc>
      </w:tr>
      <w:tr w:rsidR="00533A95" w:rsidRPr="00442C59" w:rsidTr="0034147A">
        <w:tc>
          <w:tcPr>
            <w:tcW w:w="1102" w:type="dxa"/>
          </w:tcPr>
          <w:p w:rsidR="00533A95" w:rsidRPr="00442C59" w:rsidRDefault="00533A95" w:rsidP="00533A9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Благоприятствующие элементарные события. Вероятность событий. Опыты с равновозможными элементарными событиями</w:t>
            </w:r>
          </w:p>
        </w:tc>
        <w:tc>
          <w:tcPr>
            <w:tcW w:w="1843" w:type="dxa"/>
          </w:tcPr>
          <w:p w:rsidR="00533A95" w:rsidRPr="00442C59" w:rsidRDefault="00533A95" w:rsidP="00533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/lesson/274ad059-18bc-4ec2-b4f8-38af6e574312</w:t>
            </w:r>
          </w:p>
        </w:tc>
      </w:tr>
      <w:tr w:rsidR="00533A95" w:rsidRPr="00442C59" w:rsidTr="0034147A">
        <w:tc>
          <w:tcPr>
            <w:tcW w:w="1102" w:type="dxa"/>
          </w:tcPr>
          <w:p w:rsidR="00533A95" w:rsidRPr="00442C59" w:rsidRDefault="00533A95" w:rsidP="00533A9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Вероятность событий. Опыты с равновозможными элементарными событиями</w:t>
            </w:r>
          </w:p>
        </w:tc>
        <w:tc>
          <w:tcPr>
            <w:tcW w:w="1843" w:type="dxa"/>
          </w:tcPr>
          <w:p w:rsidR="00533A95" w:rsidRPr="00442C59" w:rsidRDefault="00533A95" w:rsidP="00533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/lesson/9f144a66-31ad-4e99-b351-3a15dd02ca6b</w:t>
            </w:r>
          </w:p>
        </w:tc>
      </w:tr>
      <w:tr w:rsidR="00533A95" w:rsidRPr="00442C59" w:rsidTr="0034147A">
        <w:tc>
          <w:tcPr>
            <w:tcW w:w="1102" w:type="dxa"/>
          </w:tcPr>
          <w:p w:rsidR="00533A95" w:rsidRPr="00442C59" w:rsidRDefault="00533A95" w:rsidP="00533A9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«Опыты с равновозможными элементарными событиями»</w:t>
            </w:r>
          </w:p>
        </w:tc>
        <w:tc>
          <w:tcPr>
            <w:tcW w:w="1843" w:type="dxa"/>
          </w:tcPr>
          <w:p w:rsidR="00533A95" w:rsidRPr="00442C59" w:rsidRDefault="00533A95" w:rsidP="00533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/lesson/2854d659-5877-4b1d-88d4-7313e3abf24b</w:t>
            </w:r>
          </w:p>
        </w:tc>
      </w:tr>
      <w:tr w:rsidR="00533A95" w:rsidRPr="00442C59" w:rsidTr="0034147A">
        <w:tc>
          <w:tcPr>
            <w:tcW w:w="1102" w:type="dxa"/>
          </w:tcPr>
          <w:p w:rsidR="00533A95" w:rsidRPr="00442C59" w:rsidRDefault="00533A95" w:rsidP="00533A9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на вычисление вероятностей. </w:t>
            </w:r>
          </w:p>
        </w:tc>
        <w:tc>
          <w:tcPr>
            <w:tcW w:w="1843" w:type="dxa"/>
          </w:tcPr>
          <w:p w:rsidR="00533A95" w:rsidRPr="00442C59" w:rsidRDefault="00533A95" w:rsidP="00533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/lesson/ccd92747-8ce5-452b-9136-c516ea51a65d</w:t>
            </w:r>
          </w:p>
        </w:tc>
      </w:tr>
      <w:tr w:rsidR="00533A95" w:rsidRPr="00442C59" w:rsidTr="0034147A">
        <w:tc>
          <w:tcPr>
            <w:tcW w:w="1102" w:type="dxa"/>
          </w:tcPr>
          <w:p w:rsidR="00533A95" w:rsidRPr="00442C59" w:rsidRDefault="00533A95" w:rsidP="00533A9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на вычисление вероятностей. </w:t>
            </w:r>
          </w:p>
        </w:tc>
        <w:tc>
          <w:tcPr>
            <w:tcW w:w="1843" w:type="dxa"/>
          </w:tcPr>
          <w:p w:rsidR="00533A95" w:rsidRPr="00442C59" w:rsidRDefault="00533A95" w:rsidP="00533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33A95" w:rsidRPr="00442C59" w:rsidRDefault="00533A95" w:rsidP="00533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/lesson/7365a809-479a-4886-90a4-860414e1c3e2</w:t>
            </w:r>
          </w:p>
        </w:tc>
      </w:tr>
      <w:tr w:rsidR="00CF6565" w:rsidRPr="00442C59" w:rsidTr="0034147A">
        <w:tc>
          <w:tcPr>
            <w:tcW w:w="1102" w:type="dxa"/>
          </w:tcPr>
          <w:p w:rsidR="00CF6565" w:rsidRPr="00442C59" w:rsidRDefault="00CF6565" w:rsidP="008C437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F6565" w:rsidRPr="00442C59" w:rsidRDefault="00CF6565" w:rsidP="00CF65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B19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>. Описательная статистика. Рассеивание данных</w:t>
            </w:r>
          </w:p>
        </w:tc>
        <w:tc>
          <w:tcPr>
            <w:tcW w:w="1843" w:type="dxa"/>
          </w:tcPr>
          <w:p w:rsidR="00CF6565" w:rsidRPr="00442C59" w:rsidRDefault="00FB192A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98" w:type="dxa"/>
          </w:tcPr>
          <w:p w:rsidR="00CF6565" w:rsidRPr="00442C59" w:rsidRDefault="00CF6565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565" w:rsidRPr="00442C59" w:rsidTr="0034147A">
        <w:tc>
          <w:tcPr>
            <w:tcW w:w="1102" w:type="dxa"/>
          </w:tcPr>
          <w:p w:rsidR="00CF6565" w:rsidRPr="00442C59" w:rsidRDefault="00CF6565" w:rsidP="008C43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F6565" w:rsidRPr="00442C59" w:rsidRDefault="00FB192A" w:rsidP="00CF6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Рассеивание числовых данных и о</w:t>
            </w:r>
            <w:r w:rsidR="00CF6565" w:rsidRPr="00442C59">
              <w:rPr>
                <w:rFonts w:ascii="Times New Roman" w:hAnsi="Times New Roman" w:cs="Times New Roman"/>
                <w:sz w:val="28"/>
                <w:szCs w:val="28"/>
              </w:rPr>
              <w:t xml:space="preserve">тклонения. </w:t>
            </w:r>
          </w:p>
        </w:tc>
        <w:tc>
          <w:tcPr>
            <w:tcW w:w="1843" w:type="dxa"/>
          </w:tcPr>
          <w:p w:rsidR="00CF6565" w:rsidRPr="00442C59" w:rsidRDefault="00442C59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F6565" w:rsidRPr="00442C59" w:rsidRDefault="005F322F" w:rsidP="00CF65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CF6565" w:rsidRPr="00442C59">
              <w:rPr>
                <w:rFonts w:ascii="Times New Roman" w:hAnsi="Times New Roman" w:cs="Times New Roman"/>
                <w:sz w:val="28"/>
                <w:szCs w:val="28"/>
              </w:rPr>
              <w:t>/lesson/76f42c87-8504-43e2-9c8c-fd536927972f</w:t>
            </w:r>
          </w:p>
        </w:tc>
      </w:tr>
      <w:tr w:rsidR="00CF6565" w:rsidRPr="00442C59" w:rsidTr="0034147A">
        <w:tc>
          <w:tcPr>
            <w:tcW w:w="1102" w:type="dxa"/>
          </w:tcPr>
          <w:p w:rsidR="00CF6565" w:rsidRPr="00442C59" w:rsidRDefault="00CF6565" w:rsidP="008C43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F6565" w:rsidRPr="00442C59" w:rsidRDefault="00CF6565" w:rsidP="00CF6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Дисперсия числового набора</w:t>
            </w:r>
          </w:p>
        </w:tc>
        <w:tc>
          <w:tcPr>
            <w:tcW w:w="1843" w:type="dxa"/>
          </w:tcPr>
          <w:p w:rsidR="00CF6565" w:rsidRPr="00442C59" w:rsidRDefault="00442C59" w:rsidP="00CF6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F6565" w:rsidRPr="00442C59" w:rsidRDefault="005F322F" w:rsidP="00CF6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CF6565" w:rsidRPr="00442C59">
              <w:rPr>
                <w:rFonts w:ascii="Times New Roman" w:hAnsi="Times New Roman" w:cs="Times New Roman"/>
                <w:sz w:val="28"/>
                <w:szCs w:val="28"/>
              </w:rPr>
              <w:t>/lesson/76f42c87-8504-43e2-9c8c-fd536927972f</w:t>
            </w:r>
          </w:p>
        </w:tc>
      </w:tr>
      <w:tr w:rsidR="00CF6565" w:rsidRPr="00442C59" w:rsidTr="0034147A">
        <w:tc>
          <w:tcPr>
            <w:tcW w:w="1102" w:type="dxa"/>
          </w:tcPr>
          <w:p w:rsidR="00CF6565" w:rsidRPr="00442C59" w:rsidRDefault="00CF6565" w:rsidP="008C43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F6565" w:rsidRPr="00442C59" w:rsidRDefault="00CF6565" w:rsidP="00CF6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Стандартное отклонение числового набора. Диаграммы рассеивания</w:t>
            </w:r>
            <w:r w:rsidR="00FB192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B192A" w:rsidRPr="00442C59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</w:t>
            </w:r>
          </w:p>
        </w:tc>
        <w:tc>
          <w:tcPr>
            <w:tcW w:w="1843" w:type="dxa"/>
          </w:tcPr>
          <w:p w:rsidR="00CF6565" w:rsidRPr="00442C59" w:rsidRDefault="00442C59" w:rsidP="00CF6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F6565" w:rsidRPr="00442C59" w:rsidRDefault="005F322F" w:rsidP="00CF6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CF6565" w:rsidRPr="00442C59">
              <w:rPr>
                <w:rFonts w:ascii="Times New Roman" w:hAnsi="Times New Roman" w:cs="Times New Roman"/>
                <w:sz w:val="28"/>
                <w:szCs w:val="28"/>
              </w:rPr>
              <w:t>/lesson/dd1800e9-3fe5-400b-92b3-15f878a40eea</w:t>
            </w:r>
          </w:p>
        </w:tc>
      </w:tr>
      <w:tr w:rsidR="00CF6565" w:rsidRPr="00442C59" w:rsidTr="0034147A">
        <w:tc>
          <w:tcPr>
            <w:tcW w:w="1102" w:type="dxa"/>
          </w:tcPr>
          <w:p w:rsidR="00CF6565" w:rsidRPr="00442C59" w:rsidRDefault="00CF6565" w:rsidP="008C437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F6565" w:rsidRPr="00442C59" w:rsidRDefault="00CB390E" w:rsidP="00CB39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>Раздел 5. Введение в теорию графов</w:t>
            </w:r>
          </w:p>
        </w:tc>
        <w:tc>
          <w:tcPr>
            <w:tcW w:w="1843" w:type="dxa"/>
          </w:tcPr>
          <w:p w:rsidR="00CF6565" w:rsidRPr="00442C59" w:rsidRDefault="000D633F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98" w:type="dxa"/>
          </w:tcPr>
          <w:p w:rsidR="00CF6565" w:rsidRPr="00442C59" w:rsidRDefault="00CF6565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90E" w:rsidRPr="00442C59" w:rsidTr="0034147A">
        <w:tc>
          <w:tcPr>
            <w:tcW w:w="1102" w:type="dxa"/>
          </w:tcPr>
          <w:p w:rsidR="00CB390E" w:rsidRPr="00442C59" w:rsidRDefault="00CB390E" w:rsidP="008C43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B390E" w:rsidRPr="00442C59" w:rsidRDefault="00CB390E" w:rsidP="00CB3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Дерево</w:t>
            </w:r>
            <w:r w:rsidR="00CD754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D633F" w:rsidRPr="00442C59">
              <w:rPr>
                <w:rFonts w:ascii="Times New Roman" w:hAnsi="Times New Roman" w:cs="Times New Roman"/>
                <w:sz w:val="28"/>
                <w:szCs w:val="28"/>
              </w:rPr>
              <w:t>Свойства дерева: единственность пути, существование висячей вершины, связь между числом вершин и числом ребер</w:t>
            </w:r>
          </w:p>
        </w:tc>
        <w:tc>
          <w:tcPr>
            <w:tcW w:w="1843" w:type="dxa"/>
          </w:tcPr>
          <w:p w:rsidR="00CB390E" w:rsidRPr="00442C59" w:rsidRDefault="00442C59" w:rsidP="00CB3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B390E" w:rsidRPr="00442C59" w:rsidRDefault="005F322F" w:rsidP="00CB3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CB390E" w:rsidRPr="00442C59">
              <w:rPr>
                <w:rFonts w:ascii="Times New Roman" w:hAnsi="Times New Roman" w:cs="Times New Roman"/>
                <w:sz w:val="28"/>
                <w:szCs w:val="28"/>
              </w:rPr>
              <w:t>/lesson/18f8a88c-d823-43be-b6b8-0c37ef05e3ce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задач.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/lesson/be26649b-6426-4e23-8b13-32a51e78181a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задач.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/lesson/56398692-7f75-4c16-98e9-3e65578588ac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Случайные события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случайного события. 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Противоположные события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Диаграммы Эйлера.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/lesson/bc799287-a224-4f5d-ac68-e5e5a7857d26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Объединение и пересечение событий. Несовместные события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/lesson/7fc0c87a-8fa9-4f9b-bf42-91c11084fdbb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Формула сложения вероятностей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Правило умножения вероятностей. Логические союзы «и» и «или»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/lesson/8c626c26-3f15-44d2-a8e7-bd67877d71eb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/lesson/3c65234f-0b50-4ef0-9860-e6cd7bc13f04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Условная веро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ятность. Независимые события. 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/lesson/ca120bb7-9c7f-40f8-a233-c715a862f430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Представление случайного эксперимента в виде дерева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/lesson/a1df28f2-cd9a-4ec9-90ff-23b7cb799d3e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Решение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ктических и прикладных задач. 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/lesson/1bddf918-8c1c-4199-acd2-1a6ed806a369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3F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комбинаторики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98" w:type="dxa"/>
          </w:tcPr>
          <w:p w:rsidR="000D633F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3F" w:rsidRPr="00442C59" w:rsidTr="0034147A">
        <w:tc>
          <w:tcPr>
            <w:tcW w:w="1102" w:type="dxa"/>
          </w:tcPr>
          <w:p w:rsidR="000D633F" w:rsidRPr="000D633F" w:rsidRDefault="000D633F" w:rsidP="000D633F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Комбинаторное правило умножения. Перестановки. Факториал. Сочетания и число сочетаний</w:t>
            </w:r>
          </w:p>
        </w:tc>
        <w:tc>
          <w:tcPr>
            <w:tcW w:w="1843" w:type="dxa"/>
          </w:tcPr>
          <w:p w:rsidR="000D633F" w:rsidRPr="00BA5C74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/lesson/dd299365-bdc4-49aa-9c28-b50e74dd61b2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BA5C74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Треугольник Паскаля</w:t>
            </w:r>
          </w:p>
        </w:tc>
        <w:tc>
          <w:tcPr>
            <w:tcW w:w="1843" w:type="dxa"/>
          </w:tcPr>
          <w:p w:rsidR="000D633F" w:rsidRPr="00BA5C74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/lesson/4f537714-7615-43e8-b3f2-a64b77f4dffe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BA5C74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"Вычисление вероятностей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комбинаторных функций"</w:t>
            </w:r>
          </w:p>
        </w:tc>
        <w:tc>
          <w:tcPr>
            <w:tcW w:w="1843" w:type="dxa"/>
          </w:tcPr>
          <w:p w:rsidR="000D633F" w:rsidRPr="00BA5C74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/lesson/285b8513-c37d-4242-af9a-a45091a25e75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BA5C74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применение числа сочетаний</w:t>
            </w:r>
          </w:p>
        </w:tc>
        <w:tc>
          <w:tcPr>
            <w:tcW w:w="1843" w:type="dxa"/>
          </w:tcPr>
          <w:p w:rsidR="000D633F" w:rsidRPr="00BA5C74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/lesson/843d0c02-e41c-4c13-8541-398f207b8158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BA5C74" w:rsidRDefault="000D633F" w:rsidP="000B4D0B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3F">
              <w:rPr>
                <w:rFonts w:ascii="Times New Roman" w:hAnsi="Times New Roman" w:cs="Times New Roman"/>
                <w:b/>
                <w:sz w:val="28"/>
                <w:szCs w:val="28"/>
              </w:rPr>
              <w:t>Раздел 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1843" w:type="dxa"/>
          </w:tcPr>
          <w:p w:rsidR="000D633F" w:rsidRPr="00BA5C74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98" w:type="dxa"/>
          </w:tcPr>
          <w:p w:rsidR="000D633F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3F" w:rsidRPr="00442C59" w:rsidTr="00536098">
        <w:tc>
          <w:tcPr>
            <w:tcW w:w="1102" w:type="dxa"/>
          </w:tcPr>
          <w:p w:rsidR="000D633F" w:rsidRPr="00BA5C74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1843" w:type="dxa"/>
          </w:tcPr>
          <w:p w:rsidR="000D633F" w:rsidRPr="00BA5C74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  <w:vAlign w:val="bottom"/>
          </w:tcPr>
          <w:p w:rsidR="000D633F" w:rsidRPr="005A6925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925"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https://lesson.academy-content.myschool.edu.ru/lesson/d1d91c5f-c153-4f8a-8877-3d54b0e5afac</w:t>
            </w:r>
          </w:p>
        </w:tc>
      </w:tr>
      <w:tr w:rsidR="000D633F" w:rsidRPr="00442C59" w:rsidTr="00536098">
        <w:tc>
          <w:tcPr>
            <w:tcW w:w="1102" w:type="dxa"/>
          </w:tcPr>
          <w:p w:rsidR="000D633F" w:rsidRPr="00BA5C74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BA5C74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Случайный выбор точки из фигуры на плоскости из отрезка</w:t>
            </w:r>
          </w:p>
        </w:tc>
        <w:tc>
          <w:tcPr>
            <w:tcW w:w="1843" w:type="dxa"/>
          </w:tcPr>
          <w:p w:rsidR="000D633F" w:rsidRPr="00BA5C74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  <w:vAlign w:val="bottom"/>
          </w:tcPr>
          <w:p w:rsidR="000D633F" w:rsidRPr="005A6925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925"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https://lesson.academy-content.myschool.edu.ru/lesson/fc7257c3-5edb-43c5-8cb8-f05c26b50c6f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42C59">
              <w:rPr>
                <w:rFonts w:ascii="Times New Roman" w:hAnsi="Times New Roman" w:cs="Times New Roman"/>
                <w:b/>
                <w:sz w:val="28"/>
                <w:szCs w:val="28"/>
              </w:rPr>
              <w:t>. Обобщение, контроль</w:t>
            </w:r>
          </w:p>
        </w:tc>
        <w:tc>
          <w:tcPr>
            <w:tcW w:w="1843" w:type="dxa"/>
          </w:tcPr>
          <w:p w:rsidR="000D633F" w:rsidRPr="00442C59" w:rsidRDefault="000B4D0B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данных. Описательная статистика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Графы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/lesson/bf6781ba-2596-4071-ad06-d76fa0bfcdf7</w:t>
            </w:r>
          </w:p>
        </w:tc>
      </w:tr>
      <w:tr w:rsidR="000B4D0B" w:rsidRPr="00442C59" w:rsidTr="0034147A">
        <w:tc>
          <w:tcPr>
            <w:tcW w:w="1102" w:type="dxa"/>
          </w:tcPr>
          <w:p w:rsidR="000B4D0B" w:rsidRPr="00442C59" w:rsidRDefault="000B4D0B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B4D0B" w:rsidRDefault="000B4D0B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Повторение. Вероятность случайного события. Элементы комбинаторики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Геометрическая вероятность.</w:t>
            </w:r>
          </w:p>
        </w:tc>
        <w:tc>
          <w:tcPr>
            <w:tcW w:w="1843" w:type="dxa"/>
          </w:tcPr>
          <w:p w:rsidR="000B4D0B" w:rsidRPr="00442C59" w:rsidRDefault="00115A7E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B4D0B" w:rsidRDefault="00115A7E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/lesson/bf6781ba-2596-4071-ad06-d76fa0bfcdf7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/lesson/21d70b19-c397-43a0-9ba9-78b500349107</w:t>
            </w:r>
          </w:p>
        </w:tc>
      </w:tr>
      <w:tr w:rsidR="000D633F" w:rsidRPr="00442C59" w:rsidTr="0034147A">
        <w:tc>
          <w:tcPr>
            <w:tcW w:w="1102" w:type="dxa"/>
          </w:tcPr>
          <w:p w:rsidR="000D633F" w:rsidRPr="00442C59" w:rsidRDefault="000D633F" w:rsidP="000D633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</w:t>
            </w:r>
          </w:p>
        </w:tc>
        <w:tc>
          <w:tcPr>
            <w:tcW w:w="1843" w:type="dxa"/>
          </w:tcPr>
          <w:p w:rsidR="000D633F" w:rsidRPr="00442C59" w:rsidRDefault="000D633F" w:rsidP="000D6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0D633F" w:rsidRPr="00442C59" w:rsidRDefault="000D633F" w:rsidP="000D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442C59">
              <w:rPr>
                <w:rFonts w:ascii="Times New Roman" w:hAnsi="Times New Roman" w:cs="Times New Roman"/>
                <w:sz w:val="28"/>
                <w:szCs w:val="28"/>
              </w:rPr>
              <w:t>/lesson/681d6cae-e925-453a-adff-dbff231bfae5</w:t>
            </w:r>
          </w:p>
        </w:tc>
      </w:tr>
    </w:tbl>
    <w:p w:rsidR="001728AE" w:rsidRDefault="001728AE" w:rsidP="00D7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40C9" w:rsidRDefault="00A740C9" w:rsidP="00D7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40C9" w:rsidRDefault="00A740C9" w:rsidP="00D7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40C9" w:rsidRDefault="00A740C9" w:rsidP="00D7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28AE" w:rsidRPr="00297983" w:rsidRDefault="001728AE" w:rsidP="00A72C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 w:rsidRPr="00CF65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5135"/>
        <w:gridCol w:w="1843"/>
        <w:gridCol w:w="6598"/>
      </w:tblGrid>
      <w:tr w:rsidR="00A740C9" w:rsidRPr="00BA5C74" w:rsidTr="00A740C9">
        <w:tc>
          <w:tcPr>
            <w:tcW w:w="1102" w:type="dxa"/>
          </w:tcPr>
          <w:p w:rsidR="00A740C9" w:rsidRPr="00BA5C74" w:rsidRDefault="00A740C9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A740C9" w:rsidRPr="00BA5C74" w:rsidRDefault="00A740C9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5135" w:type="dxa"/>
          </w:tcPr>
          <w:p w:rsidR="00A740C9" w:rsidRPr="00BA5C74" w:rsidRDefault="00A740C9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843" w:type="dxa"/>
          </w:tcPr>
          <w:p w:rsidR="00A740C9" w:rsidRPr="00BA5C74" w:rsidRDefault="00A740C9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A740C9" w:rsidRPr="00BA5C74" w:rsidRDefault="00A740C9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6598" w:type="dxa"/>
          </w:tcPr>
          <w:p w:rsidR="00A740C9" w:rsidRPr="00BA5C74" w:rsidRDefault="00A740C9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  <w:p w:rsidR="00A740C9" w:rsidRPr="00BA5C74" w:rsidRDefault="00A740C9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(Библиотека ЦОК)</w:t>
            </w:r>
          </w:p>
        </w:tc>
      </w:tr>
      <w:tr w:rsidR="001728AE" w:rsidRPr="00BA5C74" w:rsidTr="00A740C9">
        <w:tc>
          <w:tcPr>
            <w:tcW w:w="1102" w:type="dxa"/>
          </w:tcPr>
          <w:p w:rsidR="001728AE" w:rsidRPr="00BA5C74" w:rsidRDefault="001728AE" w:rsidP="00A740C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A740C9" w:rsidP="00A740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Повторение курса 8 класса</w:t>
            </w:r>
          </w:p>
          <w:p w:rsidR="001728AE" w:rsidRPr="00BA5C74" w:rsidRDefault="001728AE" w:rsidP="00A740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1728AE" w:rsidRPr="00BA5C74" w:rsidRDefault="00A740C9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98" w:type="dxa"/>
          </w:tcPr>
          <w:p w:rsidR="001728AE" w:rsidRPr="00BA5C74" w:rsidRDefault="001728AE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0C9" w:rsidRPr="00BA5C74" w:rsidTr="00A740C9">
        <w:tc>
          <w:tcPr>
            <w:tcW w:w="1102" w:type="dxa"/>
          </w:tcPr>
          <w:p w:rsidR="00A740C9" w:rsidRPr="00C03F25" w:rsidRDefault="00A740C9" w:rsidP="00C03F25">
            <w:pPr>
              <w:pStyle w:val="af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A740C9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Представление данных. Описательная статистика</w:t>
            </w:r>
          </w:p>
        </w:tc>
        <w:tc>
          <w:tcPr>
            <w:tcW w:w="1843" w:type="dxa"/>
          </w:tcPr>
          <w:p w:rsidR="00A740C9" w:rsidRPr="00BA5C74" w:rsidRDefault="00BA5C74" w:rsidP="00A740C9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A740C9" w:rsidRPr="00BA5C74" w:rsidRDefault="005F322F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A740C9" w:rsidRPr="00BA5C74">
              <w:rPr>
                <w:rFonts w:ascii="Times New Roman" w:hAnsi="Times New Roman" w:cs="Times New Roman"/>
                <w:sz w:val="28"/>
                <w:szCs w:val="28"/>
              </w:rPr>
              <w:t>/lesson/b302f296-6677-4c7f-b182-32bb55a31585</w:t>
            </w:r>
          </w:p>
        </w:tc>
      </w:tr>
      <w:tr w:rsidR="00A740C9" w:rsidRPr="00BA5C74" w:rsidTr="00A740C9">
        <w:tc>
          <w:tcPr>
            <w:tcW w:w="1102" w:type="dxa"/>
          </w:tcPr>
          <w:p w:rsidR="00A740C9" w:rsidRPr="00C03F25" w:rsidRDefault="00A740C9" w:rsidP="00C03F25">
            <w:pPr>
              <w:pStyle w:val="af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A740C9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Формула сложения и умножения вероятностей</w:t>
            </w:r>
          </w:p>
        </w:tc>
        <w:tc>
          <w:tcPr>
            <w:tcW w:w="1843" w:type="dxa"/>
          </w:tcPr>
          <w:p w:rsidR="00A740C9" w:rsidRPr="00BA5C74" w:rsidRDefault="00BA5C74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A740C9" w:rsidRPr="00BA5C74" w:rsidRDefault="005F322F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A740C9" w:rsidRPr="00BA5C74">
              <w:rPr>
                <w:rFonts w:ascii="Times New Roman" w:hAnsi="Times New Roman" w:cs="Times New Roman"/>
                <w:sz w:val="28"/>
                <w:szCs w:val="28"/>
              </w:rPr>
              <w:t>/lesson/3615a242-7586-4f43-87f3-1bb50bcbc191</w:t>
            </w:r>
          </w:p>
        </w:tc>
      </w:tr>
      <w:tr w:rsidR="00A740C9" w:rsidRPr="00BA5C74" w:rsidTr="00A740C9">
        <w:tc>
          <w:tcPr>
            <w:tcW w:w="1102" w:type="dxa"/>
          </w:tcPr>
          <w:p w:rsidR="00A740C9" w:rsidRPr="00BA5C74" w:rsidRDefault="00A740C9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A740C9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Условная вероятность. Независимые события</w:t>
            </w:r>
          </w:p>
        </w:tc>
        <w:tc>
          <w:tcPr>
            <w:tcW w:w="1843" w:type="dxa"/>
          </w:tcPr>
          <w:p w:rsidR="00A740C9" w:rsidRPr="00BA5C74" w:rsidRDefault="00BA5C74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A740C9" w:rsidRPr="00BA5C74" w:rsidRDefault="005F322F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A740C9" w:rsidRPr="00BA5C74">
              <w:rPr>
                <w:rFonts w:ascii="Times New Roman" w:hAnsi="Times New Roman" w:cs="Times New Roman"/>
                <w:sz w:val="28"/>
                <w:szCs w:val="28"/>
              </w:rPr>
              <w:t>/lesson/20e34273-c42c-4dc2-8a73-258abcc40487</w:t>
            </w:r>
          </w:p>
        </w:tc>
      </w:tr>
      <w:tr w:rsidR="00A740C9" w:rsidRPr="00BA5C74" w:rsidTr="00A740C9">
        <w:tc>
          <w:tcPr>
            <w:tcW w:w="1102" w:type="dxa"/>
          </w:tcPr>
          <w:p w:rsidR="00A740C9" w:rsidRPr="00BA5C74" w:rsidRDefault="00A740C9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A740C9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перечисление комбинаций</w:t>
            </w:r>
          </w:p>
        </w:tc>
        <w:tc>
          <w:tcPr>
            <w:tcW w:w="1843" w:type="dxa"/>
          </w:tcPr>
          <w:p w:rsidR="00A740C9" w:rsidRPr="00BA5C74" w:rsidRDefault="00BA5C74" w:rsidP="00A74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A740C9" w:rsidRPr="00BA5C74" w:rsidRDefault="005F322F" w:rsidP="00A740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A740C9" w:rsidRPr="00BA5C74">
              <w:rPr>
                <w:rFonts w:ascii="Times New Roman" w:hAnsi="Times New Roman" w:cs="Times New Roman"/>
                <w:sz w:val="28"/>
                <w:szCs w:val="28"/>
              </w:rPr>
              <w:t>/lesson/df9a9b8c-5f69-48cb-b230-062222a2c605</w:t>
            </w:r>
          </w:p>
        </w:tc>
      </w:tr>
      <w:tr w:rsidR="00A740C9" w:rsidRPr="00BA5C74" w:rsidTr="00A740C9">
        <w:tc>
          <w:tcPr>
            <w:tcW w:w="1102" w:type="dxa"/>
          </w:tcPr>
          <w:p w:rsidR="00A740C9" w:rsidRPr="00BA5C74" w:rsidRDefault="00A740C9" w:rsidP="00585C96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585C96" w:rsidP="00585C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Испытания Бернулли</w:t>
            </w:r>
          </w:p>
        </w:tc>
        <w:tc>
          <w:tcPr>
            <w:tcW w:w="1843" w:type="dxa"/>
          </w:tcPr>
          <w:p w:rsidR="00A740C9" w:rsidRPr="00BA5C74" w:rsidRDefault="00585C96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98" w:type="dxa"/>
          </w:tcPr>
          <w:p w:rsidR="00A740C9" w:rsidRPr="00BA5C74" w:rsidRDefault="00A740C9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Испытания. Успех и неудача. Серия испытаний до первого успеха.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/lesson/296348fa-09b3-43ef-8feb-3df682e383da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Испытания. Успех и неудача. Серия испытаний до первого успеха.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/lesson/c5f15007-7afb-444d-b0ff-34bc803319e1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Бернулли. Вероятности событий в серии испытаний Бернулли.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/lesson/f756d6e9-b125-4b06-b81e-13125e127b87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Бернулли. Вероятности событий в серии испытаний Бернулли.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/lesson/157edc48-81f8-4d2c-95d5-e2cf197ebdf4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«Испытания Бернулли»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/lesson/7553bb9f-460b-41cc-abb9-5447e07a5b23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</w:t>
            </w:r>
            <w:r w:rsidR="00BA5C74">
              <w:rPr>
                <w:rFonts w:ascii="Times New Roman" w:hAnsi="Times New Roman" w:cs="Times New Roman"/>
                <w:sz w:val="28"/>
                <w:szCs w:val="28"/>
              </w:rPr>
              <w:t>. Контроль по темам: «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</w:t>
            </w:r>
            <w:r w:rsidR="00BA5C74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>Геометрическая вероятность</w:t>
            </w:r>
            <w:r w:rsidR="00BA5C74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BA5C74" w:rsidRPr="009D512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>Испытания Бернулли</w:t>
            </w:r>
            <w:r w:rsidR="00BA5C74" w:rsidRPr="009D51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A5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/lesson/cdf94778-d460-4e9d-b851-f5daf14cc5a2</w:t>
            </w:r>
          </w:p>
        </w:tc>
      </w:tr>
      <w:tr w:rsidR="00A740C9" w:rsidRPr="00BA5C74" w:rsidTr="00A740C9">
        <w:tc>
          <w:tcPr>
            <w:tcW w:w="1102" w:type="dxa"/>
          </w:tcPr>
          <w:p w:rsidR="00A740C9" w:rsidRPr="00BA5C74" w:rsidRDefault="00A740C9" w:rsidP="00585C96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585C96" w:rsidP="00585C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5. Случайная величина</w:t>
            </w:r>
          </w:p>
        </w:tc>
        <w:tc>
          <w:tcPr>
            <w:tcW w:w="1843" w:type="dxa"/>
          </w:tcPr>
          <w:p w:rsidR="00A740C9" w:rsidRPr="00BA5C74" w:rsidRDefault="00585C96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598" w:type="dxa"/>
          </w:tcPr>
          <w:p w:rsidR="00A740C9" w:rsidRPr="00BA5C74" w:rsidRDefault="00A740C9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Случайная величина и распределение вероятностей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/lesson/b72a1143-a717-4840-9a76-6046112f905e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 и дисперсия случайной величины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/lesson/97c41773-4de8-43ff-bd69-ce2bc427c302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 и дисперсия случайной величины как теоретическое среднего значения. Примеры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/lesson/95e9da50-d02f-4728-886c-abb7b99b713e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/lesson/74ba706d-4c95-42b5-8363-46b1a848bc52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Понятие о законе больших чисел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/lesson/ac2fe14c-9c51-4471-bcc1-7dd34fddd36c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Измерение вероятностей с помощью частот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/lesson/c309e27c-e696-46f4-8189-23eaafd0b7aa</w:t>
            </w:r>
          </w:p>
        </w:tc>
      </w:tr>
      <w:tr w:rsidR="00A740C9" w:rsidRPr="00BA5C74" w:rsidTr="00A740C9">
        <w:tc>
          <w:tcPr>
            <w:tcW w:w="1102" w:type="dxa"/>
          </w:tcPr>
          <w:p w:rsidR="00A740C9" w:rsidRPr="00BA5C74" w:rsidRDefault="00A740C9" w:rsidP="00585C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A740C9" w:rsidRPr="00BA5C74" w:rsidRDefault="00585C96" w:rsidP="00585C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Обобщение, контроль</w:t>
            </w:r>
          </w:p>
        </w:tc>
        <w:tc>
          <w:tcPr>
            <w:tcW w:w="1843" w:type="dxa"/>
          </w:tcPr>
          <w:p w:rsidR="00A740C9" w:rsidRPr="00BA5C74" w:rsidRDefault="00585C96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03F2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598" w:type="dxa"/>
          </w:tcPr>
          <w:p w:rsidR="00A740C9" w:rsidRPr="00BA5C74" w:rsidRDefault="00A740C9" w:rsidP="00B71C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/lesson/91741785-4b1a-4ab6-a436-6076c85bd368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Ве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роятность случайного события.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/lesson/ecb3b52e-418b-495c-9051-d524f0f49ceb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ение. Элементы комбинаторики.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/lesson/5adcd206-d447-4430-923b-c70000f35a5d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ение. Элементы комбинаторики.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/lesson/e642b1f3-3395-4c04-ae7b-ea04275da2b8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Ве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роятность случайного события.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/lesson/7c98bc00-3947-46be-9405-1dd9755156e5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Ве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роятность случайного события. 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/lesson/e2839b67-063f-4862-8902-f4b056649cc1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Случай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>ные величины и распределения.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/lesson/c2702c07-d441-44a4-9e04-b856a1687886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Случайные величины и </w:t>
            </w:r>
            <w:r w:rsidR="00BA5C74" w:rsidRPr="00BA5C74">
              <w:rPr>
                <w:rFonts w:ascii="Times New Roman" w:hAnsi="Times New Roman" w:cs="Times New Roman"/>
                <w:sz w:val="28"/>
                <w:szCs w:val="28"/>
              </w:rPr>
              <w:t>распределения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/lesson/bc931152-1c5e-44bb-b707-6457c06e3391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/lesson/7a8aa605-9ada-4436-b7ae-cb046ea74f80</w:t>
            </w: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843" w:type="dxa"/>
          </w:tcPr>
          <w:p w:rsidR="00C03F25" w:rsidRPr="00BA5C74" w:rsidRDefault="00C03F25" w:rsidP="00C0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03F25" w:rsidRPr="00BA5C74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/lesson/7a8aa605-9ada-4436-b7ae-cb046ea74f80</w:t>
            </w: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843" w:type="dxa"/>
          </w:tcPr>
          <w:p w:rsidR="00C03F25" w:rsidRPr="00BA5C74" w:rsidRDefault="00C03F25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03F25" w:rsidRDefault="00C03F25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843" w:type="dxa"/>
          </w:tcPr>
          <w:p w:rsidR="00C03F25" w:rsidRPr="00BA5C74" w:rsidRDefault="00C03F25" w:rsidP="00C0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03F25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843" w:type="dxa"/>
          </w:tcPr>
          <w:p w:rsidR="00C03F25" w:rsidRPr="00BA5C74" w:rsidRDefault="00C03F25" w:rsidP="00C0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03F25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843" w:type="dxa"/>
          </w:tcPr>
          <w:p w:rsidR="00C03F25" w:rsidRPr="00BA5C74" w:rsidRDefault="00C03F25" w:rsidP="00C0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03F25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843" w:type="dxa"/>
          </w:tcPr>
          <w:p w:rsidR="00C03F25" w:rsidRPr="00BA5C74" w:rsidRDefault="00C03F25" w:rsidP="00C0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03F25" w:rsidRDefault="00C03F25" w:rsidP="00C03F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843" w:type="dxa"/>
          </w:tcPr>
          <w:p w:rsidR="00C03F25" w:rsidRPr="00BA5C74" w:rsidRDefault="00C03F25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98" w:type="dxa"/>
          </w:tcPr>
          <w:p w:rsidR="00C03F25" w:rsidRDefault="00C03F25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F25" w:rsidRPr="00BA5C74" w:rsidTr="00A740C9">
        <w:tc>
          <w:tcPr>
            <w:tcW w:w="1102" w:type="dxa"/>
          </w:tcPr>
          <w:p w:rsidR="00C03F25" w:rsidRPr="00BA5C74" w:rsidRDefault="00C03F25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C03F25" w:rsidRPr="00BA5C74" w:rsidRDefault="00C03F25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843" w:type="dxa"/>
          </w:tcPr>
          <w:p w:rsidR="00C03F25" w:rsidRPr="00BA5C74" w:rsidRDefault="00C03F25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C03F25" w:rsidRDefault="00C03F25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  <w:tr w:rsidR="00585C96" w:rsidRPr="00BA5C74" w:rsidTr="00A740C9">
        <w:tc>
          <w:tcPr>
            <w:tcW w:w="1102" w:type="dxa"/>
          </w:tcPr>
          <w:p w:rsidR="00585C96" w:rsidRPr="00BA5C74" w:rsidRDefault="00585C96" w:rsidP="00C03F25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5" w:type="dxa"/>
          </w:tcPr>
          <w:p w:rsidR="00585C96" w:rsidRPr="00BA5C74" w:rsidRDefault="00585C96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843" w:type="dxa"/>
          </w:tcPr>
          <w:p w:rsidR="00585C96" w:rsidRPr="00BA5C74" w:rsidRDefault="00BA5C74" w:rsidP="00585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98" w:type="dxa"/>
          </w:tcPr>
          <w:p w:rsidR="00585C96" w:rsidRPr="00BA5C74" w:rsidRDefault="005F322F" w:rsidP="00585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="00585C96"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</w:tbl>
    <w:p w:rsidR="001728AE" w:rsidRDefault="001728AE" w:rsidP="00A72C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15F" w:rsidRDefault="00EC515F" w:rsidP="00A72C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15F" w:rsidRDefault="00EC51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515F" w:rsidRDefault="00EC515F" w:rsidP="00EC51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C515F" w:rsidRDefault="00EC515F" w:rsidP="00EC51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C515F" w:rsidRPr="001806FC" w:rsidRDefault="00EC515F" w:rsidP="00EC515F">
      <w:pPr>
        <w:spacing w:after="0" w:line="480" w:lineRule="auto"/>
        <w:ind w:left="120"/>
      </w:pPr>
      <w:bookmarkStart w:id="1" w:name="08f63327-de1a-4627-a256-8545dcca3d8e"/>
      <w:r w:rsidRPr="001806FC">
        <w:rPr>
          <w:rFonts w:ascii="Times New Roman" w:hAnsi="Times New Roman"/>
          <w:color w:val="000000"/>
          <w:sz w:val="28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"/>
    </w:p>
    <w:p w:rsidR="00EC515F" w:rsidRPr="001806FC" w:rsidRDefault="00EC515F" w:rsidP="00EC515F">
      <w:pPr>
        <w:spacing w:after="0" w:line="480" w:lineRule="auto"/>
        <w:ind w:left="120"/>
      </w:pPr>
    </w:p>
    <w:p w:rsidR="00EC515F" w:rsidRPr="001806FC" w:rsidRDefault="00EC515F" w:rsidP="00EC515F">
      <w:pPr>
        <w:spacing w:after="0"/>
        <w:ind w:left="120"/>
      </w:pPr>
    </w:p>
    <w:p w:rsidR="00EC515F" w:rsidRPr="001806FC" w:rsidRDefault="00EC515F" w:rsidP="00EC515F">
      <w:pPr>
        <w:spacing w:after="0" w:line="480" w:lineRule="auto"/>
        <w:ind w:left="120"/>
      </w:pPr>
      <w:r w:rsidRPr="001806FC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C515F" w:rsidRPr="001806FC" w:rsidRDefault="00EC515F" w:rsidP="00EC515F">
      <w:pPr>
        <w:spacing w:after="0" w:line="480" w:lineRule="auto"/>
        <w:ind w:left="120"/>
      </w:pPr>
      <w:bookmarkStart w:id="2" w:name="a3988093-b880-493b-8f1c-a7e3f3b642d5"/>
      <w:r w:rsidRPr="001806FC">
        <w:rPr>
          <w:rFonts w:ascii="Times New Roman" w:hAnsi="Times New Roman"/>
          <w:color w:val="000000"/>
          <w:sz w:val="28"/>
        </w:rPr>
        <w:t>Дидактические материалы по теории вероятностей и статистике 8-9 классы автор Высоцкий И.Р.</w:t>
      </w:r>
      <w:bookmarkEnd w:id="2"/>
    </w:p>
    <w:p w:rsidR="00EC515F" w:rsidRPr="001806FC" w:rsidRDefault="00EC515F" w:rsidP="00EC515F">
      <w:pPr>
        <w:spacing w:after="0"/>
        <w:ind w:left="120"/>
      </w:pPr>
    </w:p>
    <w:p w:rsidR="00EC515F" w:rsidRPr="001806FC" w:rsidRDefault="00EC515F" w:rsidP="00EC515F">
      <w:pPr>
        <w:spacing w:after="0" w:line="480" w:lineRule="auto"/>
        <w:ind w:left="120"/>
      </w:pPr>
      <w:r w:rsidRPr="001806F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C515F" w:rsidRDefault="00EC515F" w:rsidP="00EC515F">
      <w:pPr>
        <w:spacing w:after="0" w:line="480" w:lineRule="auto"/>
        <w:ind w:left="120"/>
      </w:pPr>
      <w:bookmarkStart w:id="3" w:name="69d17760-19f2-48fc-b551-840656d5e70d"/>
      <w:r>
        <w:rPr>
          <w:rFonts w:ascii="Times New Roman" w:hAnsi="Times New Roman"/>
          <w:color w:val="000000"/>
          <w:sz w:val="28"/>
        </w:rPr>
        <w:t>https://uchi.ru/</w:t>
      </w:r>
      <w:bookmarkEnd w:id="3"/>
    </w:p>
    <w:p w:rsidR="00EC515F" w:rsidRDefault="00EC515F" w:rsidP="00A72C8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515F" w:rsidSect="00F9702D">
      <w:pgSz w:w="16838" w:h="11906" w:orient="landscape"/>
      <w:pgMar w:top="943" w:right="1134" w:bottom="851" w:left="1134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882" w:rsidRDefault="00907882" w:rsidP="00771294">
      <w:pPr>
        <w:spacing w:after="0" w:line="240" w:lineRule="auto"/>
      </w:pPr>
      <w:r>
        <w:separator/>
      </w:r>
    </w:p>
  </w:endnote>
  <w:endnote w:type="continuationSeparator" w:id="0">
    <w:p w:rsidR="00907882" w:rsidRDefault="00907882" w:rsidP="00771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882" w:rsidRDefault="00907882" w:rsidP="00771294">
      <w:pPr>
        <w:spacing w:after="0" w:line="240" w:lineRule="auto"/>
      </w:pPr>
      <w:r>
        <w:separator/>
      </w:r>
    </w:p>
  </w:footnote>
  <w:footnote w:type="continuationSeparator" w:id="0">
    <w:p w:rsidR="00907882" w:rsidRDefault="00907882" w:rsidP="00771294">
      <w:pPr>
        <w:spacing w:after="0" w:line="240" w:lineRule="auto"/>
      </w:pPr>
      <w:r>
        <w:continuationSeparator/>
      </w:r>
    </w:p>
  </w:footnote>
  <w:footnote w:id="1">
    <w:p w:rsidR="00F60ADE" w:rsidRDefault="00F60ADE" w:rsidP="00021AF6">
      <w:pPr>
        <w:pStyle w:val="af3"/>
        <w:spacing w:after="0"/>
      </w:pPr>
      <w:r>
        <w:rPr>
          <w:rStyle w:val="af5"/>
          <w:rFonts w:cs="Calibri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F60ADE" w:rsidRPr="003D1F82" w:rsidRDefault="00F60ADE" w:rsidP="00021AF6">
      <w:pPr>
        <w:pStyle w:val="af3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9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F60ADE" w:rsidRPr="003D1F82" w:rsidRDefault="00F60ADE" w:rsidP="00021AF6">
      <w:pPr>
        <w:pStyle w:val="af3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F60ADE" w:rsidRDefault="00F60ADE" w:rsidP="00021AF6">
      <w:pPr>
        <w:pStyle w:val="af3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F60ADE" w:rsidRDefault="00F60ADE" w:rsidP="00021AF6">
      <w:pPr>
        <w:pStyle w:val="af3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ADE" w:rsidRDefault="00F60ADE" w:rsidP="00F9702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B40DF"/>
    <w:multiLevelType w:val="hybridMultilevel"/>
    <w:tmpl w:val="A564A0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E733E7"/>
    <w:multiLevelType w:val="hybridMultilevel"/>
    <w:tmpl w:val="343E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174AEF"/>
    <w:multiLevelType w:val="hybridMultilevel"/>
    <w:tmpl w:val="83000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7789D"/>
    <w:multiLevelType w:val="hybridMultilevel"/>
    <w:tmpl w:val="343E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288"/>
    <w:rsid w:val="00017E53"/>
    <w:rsid w:val="00021AF6"/>
    <w:rsid w:val="000224FD"/>
    <w:rsid w:val="00030F33"/>
    <w:rsid w:val="00050EF5"/>
    <w:rsid w:val="00065B56"/>
    <w:rsid w:val="000666FC"/>
    <w:rsid w:val="00074701"/>
    <w:rsid w:val="00094096"/>
    <w:rsid w:val="000B4D0B"/>
    <w:rsid w:val="000D633F"/>
    <w:rsid w:val="000D670C"/>
    <w:rsid w:val="000E0466"/>
    <w:rsid w:val="00100871"/>
    <w:rsid w:val="00100AE2"/>
    <w:rsid w:val="00103436"/>
    <w:rsid w:val="00115A7E"/>
    <w:rsid w:val="00127710"/>
    <w:rsid w:val="00172832"/>
    <w:rsid w:val="001728AE"/>
    <w:rsid w:val="001877BD"/>
    <w:rsid w:val="001A255E"/>
    <w:rsid w:val="001C7FF7"/>
    <w:rsid w:val="001D3F53"/>
    <w:rsid w:val="001E39C8"/>
    <w:rsid w:val="00205FF9"/>
    <w:rsid w:val="00221B2A"/>
    <w:rsid w:val="00256A34"/>
    <w:rsid w:val="002741AE"/>
    <w:rsid w:val="00282254"/>
    <w:rsid w:val="00287288"/>
    <w:rsid w:val="00297983"/>
    <w:rsid w:val="002A71F4"/>
    <w:rsid w:val="002D2ECC"/>
    <w:rsid w:val="002E2A58"/>
    <w:rsid w:val="002F7168"/>
    <w:rsid w:val="00316606"/>
    <w:rsid w:val="0033314E"/>
    <w:rsid w:val="00333A8B"/>
    <w:rsid w:val="0034147A"/>
    <w:rsid w:val="003819CC"/>
    <w:rsid w:val="003B2FB3"/>
    <w:rsid w:val="003D0A04"/>
    <w:rsid w:val="003D1F82"/>
    <w:rsid w:val="003D257D"/>
    <w:rsid w:val="003D4921"/>
    <w:rsid w:val="003F2514"/>
    <w:rsid w:val="00403E09"/>
    <w:rsid w:val="00411212"/>
    <w:rsid w:val="0044059B"/>
    <w:rsid w:val="00442C59"/>
    <w:rsid w:val="0044721C"/>
    <w:rsid w:val="004A1E9C"/>
    <w:rsid w:val="004A2543"/>
    <w:rsid w:val="004B1341"/>
    <w:rsid w:val="004C413B"/>
    <w:rsid w:val="00511758"/>
    <w:rsid w:val="00511C85"/>
    <w:rsid w:val="0051400C"/>
    <w:rsid w:val="00527CE3"/>
    <w:rsid w:val="00533A95"/>
    <w:rsid w:val="00542A51"/>
    <w:rsid w:val="005500C7"/>
    <w:rsid w:val="0055508C"/>
    <w:rsid w:val="00564885"/>
    <w:rsid w:val="00565DFF"/>
    <w:rsid w:val="00585C96"/>
    <w:rsid w:val="00587431"/>
    <w:rsid w:val="005A5FA1"/>
    <w:rsid w:val="005A6925"/>
    <w:rsid w:val="005E080C"/>
    <w:rsid w:val="005F322F"/>
    <w:rsid w:val="005F7E23"/>
    <w:rsid w:val="00606E15"/>
    <w:rsid w:val="00613BA9"/>
    <w:rsid w:val="0062338F"/>
    <w:rsid w:val="00661503"/>
    <w:rsid w:val="006777A0"/>
    <w:rsid w:val="006C66B9"/>
    <w:rsid w:val="006F7C6D"/>
    <w:rsid w:val="00707558"/>
    <w:rsid w:val="007305A0"/>
    <w:rsid w:val="00745DDC"/>
    <w:rsid w:val="007555A2"/>
    <w:rsid w:val="00771294"/>
    <w:rsid w:val="0077423E"/>
    <w:rsid w:val="00791A95"/>
    <w:rsid w:val="007D3E99"/>
    <w:rsid w:val="007D5359"/>
    <w:rsid w:val="007E11BF"/>
    <w:rsid w:val="007E58A6"/>
    <w:rsid w:val="007F1EE6"/>
    <w:rsid w:val="007F7408"/>
    <w:rsid w:val="008511F0"/>
    <w:rsid w:val="008526D2"/>
    <w:rsid w:val="008540DA"/>
    <w:rsid w:val="00863BD8"/>
    <w:rsid w:val="00871C4D"/>
    <w:rsid w:val="00877EB6"/>
    <w:rsid w:val="008A070E"/>
    <w:rsid w:val="008C4373"/>
    <w:rsid w:val="008D523A"/>
    <w:rsid w:val="008F5733"/>
    <w:rsid w:val="00907882"/>
    <w:rsid w:val="00916C11"/>
    <w:rsid w:val="00926EB5"/>
    <w:rsid w:val="00957AD5"/>
    <w:rsid w:val="0098100F"/>
    <w:rsid w:val="009911AB"/>
    <w:rsid w:val="009A1CE7"/>
    <w:rsid w:val="009D177E"/>
    <w:rsid w:val="009D512F"/>
    <w:rsid w:val="009E4CE5"/>
    <w:rsid w:val="009E504B"/>
    <w:rsid w:val="00A03C48"/>
    <w:rsid w:val="00A721C5"/>
    <w:rsid w:val="00A72C80"/>
    <w:rsid w:val="00A740C9"/>
    <w:rsid w:val="00A80BDB"/>
    <w:rsid w:val="00A91D30"/>
    <w:rsid w:val="00AA0CBE"/>
    <w:rsid w:val="00AB2CA3"/>
    <w:rsid w:val="00AD1308"/>
    <w:rsid w:val="00AF39D1"/>
    <w:rsid w:val="00B07940"/>
    <w:rsid w:val="00B520BB"/>
    <w:rsid w:val="00B53BFB"/>
    <w:rsid w:val="00B6610C"/>
    <w:rsid w:val="00B71CCC"/>
    <w:rsid w:val="00B864DC"/>
    <w:rsid w:val="00BA5C74"/>
    <w:rsid w:val="00BB15EC"/>
    <w:rsid w:val="00BB5DE9"/>
    <w:rsid w:val="00BC7CCF"/>
    <w:rsid w:val="00C03F25"/>
    <w:rsid w:val="00C04BB3"/>
    <w:rsid w:val="00C6005B"/>
    <w:rsid w:val="00C618E7"/>
    <w:rsid w:val="00C736A3"/>
    <w:rsid w:val="00CA73C0"/>
    <w:rsid w:val="00CB13F9"/>
    <w:rsid w:val="00CB390E"/>
    <w:rsid w:val="00CD5C78"/>
    <w:rsid w:val="00CD754C"/>
    <w:rsid w:val="00CF41DA"/>
    <w:rsid w:val="00CF6565"/>
    <w:rsid w:val="00D177FE"/>
    <w:rsid w:val="00D36BFC"/>
    <w:rsid w:val="00D5286D"/>
    <w:rsid w:val="00D60282"/>
    <w:rsid w:val="00D72A07"/>
    <w:rsid w:val="00D967C1"/>
    <w:rsid w:val="00D97B3D"/>
    <w:rsid w:val="00DC79B5"/>
    <w:rsid w:val="00DD0BA6"/>
    <w:rsid w:val="00E07CEB"/>
    <w:rsid w:val="00E15F39"/>
    <w:rsid w:val="00E208DE"/>
    <w:rsid w:val="00E66004"/>
    <w:rsid w:val="00E665BA"/>
    <w:rsid w:val="00EB4C6C"/>
    <w:rsid w:val="00EC515F"/>
    <w:rsid w:val="00ED49C4"/>
    <w:rsid w:val="00EE3832"/>
    <w:rsid w:val="00EF772B"/>
    <w:rsid w:val="00F13B49"/>
    <w:rsid w:val="00F46358"/>
    <w:rsid w:val="00F60ADE"/>
    <w:rsid w:val="00F935A0"/>
    <w:rsid w:val="00F9702D"/>
    <w:rsid w:val="00FA0B39"/>
    <w:rsid w:val="00FA283D"/>
    <w:rsid w:val="00FB192A"/>
    <w:rsid w:val="00FB3C3A"/>
    <w:rsid w:val="00FC4E63"/>
    <w:rsid w:val="00FC4FD2"/>
    <w:rsid w:val="00FF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42DBAAF-FB82-4A17-95E2-97AD4F27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9C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42A51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7555A2"/>
    <w:rPr>
      <w:sz w:val="24"/>
      <w:szCs w:val="24"/>
    </w:rPr>
  </w:style>
  <w:style w:type="paragraph" w:styleId="a5">
    <w:name w:val="header"/>
    <w:basedOn w:val="a"/>
    <w:link w:val="a6"/>
    <w:uiPriority w:val="99"/>
    <w:rsid w:val="00771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1294"/>
    <w:rPr>
      <w:rFonts w:cs="Times New Roman"/>
    </w:rPr>
  </w:style>
  <w:style w:type="paragraph" w:styleId="a7">
    <w:name w:val="footer"/>
    <w:basedOn w:val="a"/>
    <w:link w:val="a8"/>
    <w:uiPriority w:val="99"/>
    <w:rsid w:val="00771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771294"/>
    <w:rPr>
      <w:rFonts w:cs="Times New Roman"/>
    </w:rPr>
  </w:style>
  <w:style w:type="character" w:styleId="a9">
    <w:name w:val="Hyperlink"/>
    <w:basedOn w:val="a0"/>
    <w:uiPriority w:val="99"/>
    <w:rsid w:val="00A80BDB"/>
    <w:rPr>
      <w:rFonts w:cs="Times New Roman"/>
      <w:color w:val="auto"/>
      <w:u w:val="single"/>
    </w:rPr>
  </w:style>
  <w:style w:type="character" w:styleId="aa">
    <w:name w:val="page number"/>
    <w:basedOn w:val="a0"/>
    <w:uiPriority w:val="99"/>
    <w:rsid w:val="00F9702D"/>
    <w:rPr>
      <w:rFonts w:cs="Times New Roman"/>
    </w:rPr>
  </w:style>
  <w:style w:type="character" w:styleId="ab">
    <w:name w:val="FollowedHyperlink"/>
    <w:basedOn w:val="a0"/>
    <w:uiPriority w:val="99"/>
    <w:semiHidden/>
    <w:locked/>
    <w:rsid w:val="00871C4D"/>
    <w:rPr>
      <w:rFonts w:cs="Times New Roman"/>
      <w:color w:val="auto"/>
      <w:u w:val="single"/>
    </w:rPr>
  </w:style>
  <w:style w:type="character" w:styleId="ac">
    <w:name w:val="annotation reference"/>
    <w:basedOn w:val="a0"/>
    <w:uiPriority w:val="99"/>
    <w:semiHidden/>
    <w:locked/>
    <w:rsid w:val="00871C4D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locked/>
    <w:rsid w:val="00871C4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871C4D"/>
    <w:rPr>
      <w:rFonts w:cs="Times New Roman"/>
      <w:sz w:val="20"/>
      <w:lang w:val="x-none" w:eastAsia="en-US"/>
    </w:rPr>
  </w:style>
  <w:style w:type="paragraph" w:styleId="af">
    <w:name w:val="annotation subject"/>
    <w:basedOn w:val="ad"/>
    <w:next w:val="ad"/>
    <w:link w:val="af0"/>
    <w:uiPriority w:val="99"/>
    <w:semiHidden/>
    <w:locked/>
    <w:rsid w:val="00871C4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871C4D"/>
    <w:rPr>
      <w:rFonts w:cs="Times New Roman"/>
      <w:b/>
      <w:sz w:val="20"/>
      <w:lang w:val="x-none" w:eastAsia="en-US"/>
    </w:rPr>
  </w:style>
  <w:style w:type="paragraph" w:styleId="af1">
    <w:name w:val="Balloon Text"/>
    <w:basedOn w:val="a"/>
    <w:link w:val="af2"/>
    <w:uiPriority w:val="99"/>
    <w:semiHidden/>
    <w:locked/>
    <w:rsid w:val="00871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871C4D"/>
    <w:rPr>
      <w:rFonts w:ascii="Segoe UI" w:hAnsi="Segoe UI" w:cs="Times New Roman"/>
      <w:sz w:val="18"/>
      <w:lang w:val="x-none" w:eastAsia="en-US"/>
    </w:rPr>
  </w:style>
  <w:style w:type="paragraph" w:styleId="af3">
    <w:name w:val="footnote text"/>
    <w:basedOn w:val="a"/>
    <w:link w:val="af4"/>
    <w:uiPriority w:val="99"/>
    <w:semiHidden/>
    <w:unhideWhenUsed/>
    <w:locked/>
    <w:rsid w:val="00021AF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021AF6"/>
    <w:rPr>
      <w:rFonts w:cs="Calibri"/>
      <w:sz w:val="20"/>
      <w:szCs w:val="20"/>
      <w:lang w:val="x-none" w:eastAsia="en-US"/>
    </w:rPr>
  </w:style>
  <w:style w:type="character" w:styleId="af5">
    <w:name w:val="footnote reference"/>
    <w:basedOn w:val="a0"/>
    <w:uiPriority w:val="99"/>
    <w:semiHidden/>
    <w:unhideWhenUsed/>
    <w:locked/>
    <w:rsid w:val="00021AF6"/>
    <w:rPr>
      <w:rFonts w:cs="Times New Roman"/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533A95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0D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78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70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80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830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683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74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81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667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68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745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812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822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6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690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73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73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786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799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73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78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817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esson.academy-content.myschool.edu.ru/lesson/100167e2-db11-430b-b047-ea14705c22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edu.ru/lesson/10e3b9e6-5420-4c33-9ad1-ecbd99d6afc8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68FAC-18C1-49DB-A4A8-988BD548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25</Pages>
  <Words>2948</Words>
  <Characters>29603</Characters>
  <Application>Microsoft Office Word</Application>
  <DocSecurity>0</DocSecurity>
  <Lines>246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предмету «Русский язык»</vt:lpstr>
    </vt:vector>
  </TitlesOfParts>
  <Company/>
  <LinksUpToDate>false</LinksUpToDate>
  <CharactersWithSpaces>32487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предмету «Русский язык»</dc:title>
  <dc:subject/>
  <dc:creator>ИРО</dc:creator>
  <cp:keywords/>
  <dc:description/>
  <cp:lastModifiedBy>CAB14</cp:lastModifiedBy>
  <cp:revision>16</cp:revision>
  <dcterms:created xsi:type="dcterms:W3CDTF">2024-08-29T18:58:00Z</dcterms:created>
  <dcterms:modified xsi:type="dcterms:W3CDTF">2024-11-25T07:16:00Z</dcterms:modified>
</cp:coreProperties>
</file>